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E009" w14:textId="1E752D3A" w:rsidR="00840968" w:rsidRPr="00832092" w:rsidRDefault="00840968" w:rsidP="00840968">
      <w:pPr>
        <w:jc w:val="center"/>
        <w:rPr>
          <w:rFonts w:ascii="Aptos" w:hAnsi="Aptos"/>
          <w:b/>
          <w:sz w:val="28"/>
          <w:szCs w:val="28"/>
        </w:rPr>
      </w:pPr>
      <w:r w:rsidRPr="003A73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0" allowOverlap="1" wp14:anchorId="70C3FFE5" wp14:editId="05C707E5">
                <wp:simplePos x="0" y="0"/>
                <wp:positionH relativeFrom="margin">
                  <wp:posOffset>158750</wp:posOffset>
                </wp:positionH>
                <wp:positionV relativeFrom="paragraph">
                  <wp:posOffset>19050</wp:posOffset>
                </wp:positionV>
                <wp:extent cx="5848350" cy="1758950"/>
                <wp:effectExtent l="19050" t="19050" r="19050" b="1270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B1D68" w14:textId="1DF59C24" w:rsidR="00394161" w:rsidRDefault="00394161" w:rsidP="007433F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52D5541" w14:textId="6275830F" w:rsidR="00B068E9" w:rsidRDefault="00B954D1" w:rsidP="007433F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31C4E5" wp14:editId="7D5B54FD">
                                  <wp:extent cx="2794000" cy="616232"/>
                                  <wp:effectExtent l="0" t="0" r="6350" b="0"/>
                                  <wp:docPr id="6022069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220693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979" cy="62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2A6A2" w14:textId="77777777" w:rsidR="00433FFC" w:rsidRDefault="00433FFC" w:rsidP="007433F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noProof/>
                              </w:rPr>
                            </w:pPr>
                          </w:p>
                          <w:p w14:paraId="4EB7F9F5" w14:textId="3EA5C9F3" w:rsidR="00840968" w:rsidRPr="00B954D1" w:rsidRDefault="00FF06EC" w:rsidP="00B954D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color w:val="595959"/>
                                <w:sz w:val="72"/>
                              </w:rPr>
                            </w:pPr>
                            <w:r w:rsidRPr="00FF06EC">
                              <w:t xml:space="preserve"> </w:t>
                            </w:r>
                            <w:r w:rsidR="00840968" w:rsidRPr="0018264D">
                              <w:rPr>
                                <w:b/>
                                <w:color w:val="595959"/>
                                <w:sz w:val="72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3FFE5" id="Rectangle 1" o:spid="_x0000_s1026" style="position:absolute;left:0;text-align:left;margin-left:12.5pt;margin-top:1.5pt;width:460.5pt;height:138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" o:allowincell="f" strokecolor="#5a5a5a" strokeweight="2.25pt">
                <v:textbox inset="2.53958mm,1.2694mm,2.53958mm,1.2694mm">
                  <w:txbxContent>
                    <w:p w14:paraId="446B1D68" w14:textId="1DF59C24" w:rsidR="00394161" w:rsidRDefault="00394161" w:rsidP="007433F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52D5541" w14:textId="6275830F" w:rsidR="00B068E9" w:rsidRDefault="00B954D1" w:rsidP="007433FF">
                      <w:pPr>
                        <w:spacing w:line="258" w:lineRule="auto"/>
                        <w:jc w:val="center"/>
                        <w:textDirection w:val="btLr"/>
                        <w:rPr>
                          <w:noProof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31C4E5" wp14:editId="7D5B54FD">
                            <wp:extent cx="2794000" cy="616232"/>
                            <wp:effectExtent l="0" t="0" r="6350" b="0"/>
                            <wp:docPr id="6022069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220693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4979" cy="62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2A6A2" w14:textId="77777777" w:rsidR="00433FFC" w:rsidRDefault="00433FFC" w:rsidP="007433FF">
                      <w:pPr>
                        <w:spacing w:line="258" w:lineRule="auto"/>
                        <w:jc w:val="center"/>
                        <w:textDirection w:val="btLr"/>
                        <w:rPr>
                          <w:noProof/>
                        </w:rPr>
                      </w:pPr>
                    </w:p>
                    <w:p w14:paraId="4EB7F9F5" w14:textId="3EA5C9F3" w:rsidR="00840968" w:rsidRPr="00B954D1" w:rsidRDefault="00FF06EC" w:rsidP="00B954D1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color w:val="595959"/>
                          <w:sz w:val="72"/>
                        </w:rPr>
                      </w:pPr>
                      <w:r w:rsidRPr="00FF06EC">
                        <w:t xml:space="preserve"> </w:t>
                      </w:r>
                      <w:r w:rsidR="00840968" w:rsidRPr="0018264D">
                        <w:rPr>
                          <w:b/>
                          <w:color w:val="595959"/>
                          <w:sz w:val="72"/>
                        </w:rPr>
                        <w:t>PRESS RELEASE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A734E">
        <w:rPr>
          <w:b/>
          <w:sz w:val="28"/>
          <w:szCs w:val="28"/>
        </w:rPr>
        <w:br/>
      </w:r>
      <w:bookmarkStart w:id="0" w:name="_Hlk193207150"/>
      <w:r w:rsidRPr="00832092">
        <w:rPr>
          <w:rFonts w:ascii="Aptos" w:hAnsi="Aptos"/>
          <w:b/>
          <w:sz w:val="28"/>
          <w:szCs w:val="28"/>
        </w:rPr>
        <w:t>FOR IMMEDIATE RELEASE</w:t>
      </w:r>
    </w:p>
    <w:p w14:paraId="56607F7B" w14:textId="77777777" w:rsidR="00840968" w:rsidRPr="00832092" w:rsidRDefault="00840968" w:rsidP="00840968">
      <w:pPr>
        <w:jc w:val="right"/>
        <w:rPr>
          <w:rFonts w:ascii="Aptos" w:hAnsi="Aptos"/>
          <w:b/>
          <w:sz w:val="28"/>
          <w:szCs w:val="28"/>
        </w:rPr>
      </w:pPr>
    </w:p>
    <w:p w14:paraId="4F0763BB" w14:textId="66DE02CB" w:rsidR="00840968" w:rsidRPr="00832092" w:rsidRDefault="00286855" w:rsidP="00840968">
      <w:pPr>
        <w:jc w:val="right"/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>[DATE]</w:t>
      </w:r>
    </w:p>
    <w:p w14:paraId="6989D2CD" w14:textId="77777777" w:rsidR="00840968" w:rsidRPr="00832092" w:rsidRDefault="00840968" w:rsidP="00840968">
      <w:pPr>
        <w:jc w:val="center"/>
        <w:rPr>
          <w:rFonts w:ascii="Aptos" w:hAnsi="Aptos"/>
          <w:b/>
          <w:sz w:val="36"/>
          <w:szCs w:val="36"/>
        </w:rPr>
      </w:pPr>
    </w:p>
    <w:p w14:paraId="7F7453B6" w14:textId="6CCB3DC5" w:rsidR="008330C2" w:rsidRDefault="00881E11" w:rsidP="00840968">
      <w:pPr>
        <w:shd w:val="clear" w:color="auto" w:fill="FFFFFF"/>
        <w:jc w:val="center"/>
        <w:rPr>
          <w:rFonts w:ascii="Aptos" w:hAnsi="Aptos"/>
          <w:b/>
          <w:bCs/>
          <w:sz w:val="36"/>
          <w:szCs w:val="36"/>
        </w:rPr>
      </w:pPr>
      <w:r w:rsidRPr="00881E11">
        <w:rPr>
          <w:rFonts w:ascii="Aptos" w:hAnsi="Aptos"/>
          <w:b/>
          <w:bCs/>
          <w:sz w:val="36"/>
          <w:szCs w:val="36"/>
        </w:rPr>
        <w:t xml:space="preserve">National Allotment Society </w:t>
      </w:r>
      <w:r>
        <w:rPr>
          <w:rFonts w:ascii="Aptos" w:hAnsi="Aptos"/>
          <w:b/>
          <w:bCs/>
          <w:sz w:val="36"/>
          <w:szCs w:val="36"/>
        </w:rPr>
        <w:t>l</w:t>
      </w:r>
      <w:r w:rsidRPr="00881E11">
        <w:rPr>
          <w:rFonts w:ascii="Aptos" w:hAnsi="Aptos"/>
          <w:b/>
          <w:bCs/>
          <w:sz w:val="36"/>
          <w:szCs w:val="36"/>
        </w:rPr>
        <w:t xml:space="preserve">aunches </w:t>
      </w:r>
      <w:r>
        <w:rPr>
          <w:rFonts w:ascii="Aptos" w:hAnsi="Aptos"/>
          <w:b/>
          <w:bCs/>
          <w:sz w:val="36"/>
          <w:szCs w:val="36"/>
        </w:rPr>
        <w:t>n</w:t>
      </w:r>
      <w:r w:rsidRPr="00881E11">
        <w:rPr>
          <w:rFonts w:ascii="Aptos" w:hAnsi="Aptos"/>
          <w:b/>
          <w:bCs/>
          <w:sz w:val="36"/>
          <w:szCs w:val="36"/>
        </w:rPr>
        <w:t xml:space="preserve">ationwide </w:t>
      </w:r>
      <w:r>
        <w:rPr>
          <w:rFonts w:ascii="Aptos" w:hAnsi="Aptos"/>
          <w:b/>
          <w:bCs/>
          <w:sz w:val="36"/>
          <w:szCs w:val="36"/>
        </w:rPr>
        <w:t>d</w:t>
      </w:r>
      <w:r w:rsidRPr="00881E11">
        <w:rPr>
          <w:rFonts w:ascii="Aptos" w:hAnsi="Aptos"/>
          <w:b/>
          <w:bCs/>
          <w:sz w:val="36"/>
          <w:szCs w:val="36"/>
        </w:rPr>
        <w:t>rive</w:t>
      </w:r>
      <w:r w:rsidR="00864BF2">
        <w:rPr>
          <w:rFonts w:ascii="Aptos" w:hAnsi="Aptos"/>
          <w:b/>
          <w:bCs/>
          <w:sz w:val="36"/>
          <w:szCs w:val="36"/>
        </w:rPr>
        <w:t xml:space="preserve"> to preserve</w:t>
      </w:r>
      <w:r w:rsidR="00021A0F">
        <w:rPr>
          <w:rFonts w:ascii="Aptos" w:hAnsi="Aptos"/>
          <w:b/>
          <w:bCs/>
          <w:sz w:val="36"/>
          <w:szCs w:val="36"/>
        </w:rPr>
        <w:t xml:space="preserve"> UK plots</w:t>
      </w:r>
    </w:p>
    <w:p w14:paraId="2DC9CFF6" w14:textId="77777777" w:rsidR="00881E11" w:rsidRDefault="00881E11" w:rsidP="00840968">
      <w:pPr>
        <w:shd w:val="clear" w:color="auto" w:fill="FFFFFF"/>
        <w:jc w:val="center"/>
        <w:rPr>
          <w:b/>
          <w:sz w:val="36"/>
          <w:szCs w:val="36"/>
        </w:rPr>
      </w:pPr>
    </w:p>
    <w:p w14:paraId="1D416F7A" w14:textId="030E4E48" w:rsidR="00F51B51" w:rsidRPr="00F51B51" w:rsidRDefault="00E8744A" w:rsidP="00F51B51">
      <w:pPr>
        <w:spacing w:after="160" w:line="259" w:lineRule="auto"/>
        <w:rPr>
          <w:rFonts w:ascii="Aptos" w:hAnsi="Aptos"/>
        </w:rPr>
      </w:pPr>
      <w:hyperlink r:id="rId10" w:history="1">
        <w:r w:rsidRPr="00A17F59">
          <w:rPr>
            <w:rStyle w:val="Hyperlink"/>
            <w:rFonts w:ascii="Aptos" w:hAnsi="Aptos"/>
          </w:rPr>
          <w:t>The National Allotment Society (NAS)</w:t>
        </w:r>
      </w:hyperlink>
      <w:r w:rsidR="00EF0B9F">
        <w:rPr>
          <w:rFonts w:ascii="Aptos" w:hAnsi="Aptos"/>
        </w:rPr>
        <w:t>, t</w:t>
      </w:r>
      <w:r w:rsidR="00EF0B9F" w:rsidRPr="00832092">
        <w:rPr>
          <w:rFonts w:ascii="Aptos" w:hAnsi="Aptos"/>
        </w:rPr>
        <w:t>he UK’s leading representative body for allotment holders</w:t>
      </w:r>
      <w:r w:rsidR="00EF0B9F">
        <w:rPr>
          <w:rFonts w:ascii="Aptos" w:hAnsi="Aptos"/>
        </w:rPr>
        <w:t xml:space="preserve">, </w:t>
      </w:r>
      <w:r w:rsidR="00F51B51" w:rsidRPr="00F51B51">
        <w:rPr>
          <w:rFonts w:ascii="Aptos" w:hAnsi="Aptos"/>
        </w:rPr>
        <w:t>has launched a nationwide membership drive</w:t>
      </w:r>
      <w:r w:rsidR="00781196">
        <w:rPr>
          <w:rFonts w:ascii="Aptos" w:hAnsi="Aptos"/>
        </w:rPr>
        <w:t>,</w:t>
      </w:r>
      <w:r w:rsidR="00F51B51" w:rsidRPr="00F51B51">
        <w:rPr>
          <w:rFonts w:ascii="Aptos" w:hAnsi="Aptos"/>
        </w:rPr>
        <w:t xml:space="preserve"> inviting plot holders, gardeners, and community groups to help protect, promote and preserve allotments for future generations.</w:t>
      </w:r>
    </w:p>
    <w:p w14:paraId="7C5C2C6B" w14:textId="4EA647BC" w:rsidR="00774C1F" w:rsidRDefault="00B009DA" w:rsidP="00BE5707">
      <w:pPr>
        <w:spacing w:after="160" w:line="259" w:lineRule="auto"/>
        <w:rPr>
          <w:rFonts w:ascii="Aptos" w:hAnsi="Aptos"/>
        </w:rPr>
      </w:pPr>
      <w:r w:rsidRPr="00B009DA">
        <w:rPr>
          <w:rFonts w:ascii="Aptos" w:hAnsi="Aptos"/>
        </w:rPr>
        <w:t xml:space="preserve">With waiting lists for plots at historic highs, the </w:t>
      </w:r>
      <w:r w:rsidR="00590159">
        <w:rPr>
          <w:rFonts w:ascii="Aptos" w:hAnsi="Aptos"/>
        </w:rPr>
        <w:t>call</w:t>
      </w:r>
      <w:r w:rsidR="00F0551E">
        <w:rPr>
          <w:rFonts w:ascii="Aptos" w:hAnsi="Aptos"/>
        </w:rPr>
        <w:t xml:space="preserve"> for new members</w:t>
      </w:r>
      <w:r w:rsidR="00C070F3">
        <w:rPr>
          <w:rFonts w:ascii="Aptos" w:hAnsi="Aptos"/>
        </w:rPr>
        <w:t xml:space="preserve"> </w:t>
      </w:r>
      <w:r w:rsidR="00526C05">
        <w:rPr>
          <w:rFonts w:ascii="Aptos" w:hAnsi="Aptos"/>
        </w:rPr>
        <w:t>aims to</w:t>
      </w:r>
      <w:r w:rsidR="00C070F3">
        <w:rPr>
          <w:rFonts w:ascii="Aptos" w:hAnsi="Aptos"/>
        </w:rPr>
        <w:t xml:space="preserve"> </w:t>
      </w:r>
      <w:r w:rsidR="009268A2">
        <w:rPr>
          <w:rFonts w:ascii="Aptos" w:hAnsi="Aptos"/>
        </w:rPr>
        <w:t xml:space="preserve">ensure </w:t>
      </w:r>
      <w:r w:rsidRPr="00B009DA">
        <w:rPr>
          <w:rFonts w:ascii="Aptos" w:hAnsi="Aptos"/>
        </w:rPr>
        <w:t xml:space="preserve">NAS </w:t>
      </w:r>
      <w:r w:rsidR="009268A2">
        <w:rPr>
          <w:rFonts w:ascii="Aptos" w:hAnsi="Aptos"/>
        </w:rPr>
        <w:t>can</w:t>
      </w:r>
      <w:r w:rsidR="00C070F3">
        <w:rPr>
          <w:rFonts w:ascii="Aptos" w:hAnsi="Aptos"/>
        </w:rPr>
        <w:t xml:space="preserve"> </w:t>
      </w:r>
      <w:r w:rsidR="00C11CD8">
        <w:rPr>
          <w:rFonts w:ascii="Aptos" w:hAnsi="Aptos"/>
        </w:rPr>
        <w:t>continue to</w:t>
      </w:r>
      <w:r w:rsidRPr="00B009DA">
        <w:rPr>
          <w:rFonts w:ascii="Aptos" w:hAnsi="Aptos"/>
        </w:rPr>
        <w:t xml:space="preserve"> defend green spaces</w:t>
      </w:r>
      <w:r w:rsidR="009268A2">
        <w:rPr>
          <w:rFonts w:ascii="Aptos" w:hAnsi="Aptos"/>
        </w:rPr>
        <w:t xml:space="preserve">, </w:t>
      </w:r>
      <w:r w:rsidRPr="00B009DA">
        <w:rPr>
          <w:rFonts w:ascii="Aptos" w:hAnsi="Aptos"/>
        </w:rPr>
        <w:t xml:space="preserve">support </w:t>
      </w:r>
      <w:r w:rsidR="009268A2">
        <w:rPr>
          <w:rFonts w:ascii="Aptos" w:hAnsi="Aptos"/>
        </w:rPr>
        <w:t xml:space="preserve">local </w:t>
      </w:r>
      <w:r w:rsidRPr="00B009DA">
        <w:rPr>
          <w:rFonts w:ascii="Aptos" w:hAnsi="Aptos"/>
        </w:rPr>
        <w:t>growers</w:t>
      </w:r>
      <w:r w:rsidR="009268A2">
        <w:rPr>
          <w:rFonts w:ascii="Aptos" w:hAnsi="Aptos"/>
        </w:rPr>
        <w:t xml:space="preserve"> and empower communities</w:t>
      </w:r>
      <w:r w:rsidRPr="00B009DA">
        <w:rPr>
          <w:rFonts w:ascii="Aptos" w:hAnsi="Aptos"/>
        </w:rPr>
        <w:t xml:space="preserve">. </w:t>
      </w:r>
      <w:r w:rsidR="005C0599">
        <w:rPr>
          <w:rFonts w:ascii="Aptos" w:hAnsi="Aptos"/>
        </w:rPr>
        <w:t>M</w:t>
      </w:r>
      <w:r w:rsidR="005C0599" w:rsidRPr="00B009DA">
        <w:rPr>
          <w:rFonts w:ascii="Aptos" w:hAnsi="Aptos"/>
        </w:rPr>
        <w:t>embership is open to individual plot holders, school</w:t>
      </w:r>
      <w:r w:rsidR="005C0599">
        <w:rPr>
          <w:rFonts w:ascii="Aptos" w:hAnsi="Aptos"/>
        </w:rPr>
        <w:t>s</w:t>
      </w:r>
      <w:r w:rsidR="005C0599" w:rsidRPr="00B009DA">
        <w:rPr>
          <w:rFonts w:ascii="Aptos" w:hAnsi="Aptos"/>
        </w:rPr>
        <w:t xml:space="preserve">, </w:t>
      </w:r>
      <w:r w:rsidR="005C0599">
        <w:rPr>
          <w:rFonts w:ascii="Aptos" w:hAnsi="Aptos"/>
        </w:rPr>
        <w:t xml:space="preserve">landowners </w:t>
      </w:r>
      <w:r w:rsidR="005C0599" w:rsidRPr="00B009DA">
        <w:rPr>
          <w:rFonts w:ascii="Aptos" w:hAnsi="Aptos"/>
        </w:rPr>
        <w:t>and local allotment associations.</w:t>
      </w:r>
    </w:p>
    <w:p w14:paraId="5500CD77" w14:textId="0937D380" w:rsidR="00F31B67" w:rsidRDefault="00AB0B9B" w:rsidP="00F65E87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The society</w:t>
      </w:r>
      <w:r w:rsidRPr="00832092">
        <w:rPr>
          <w:rFonts w:ascii="Aptos" w:hAnsi="Aptos"/>
        </w:rPr>
        <w:t xml:space="preserve"> </w:t>
      </w:r>
      <w:r w:rsidR="00C06F94">
        <w:rPr>
          <w:rFonts w:ascii="Aptos" w:hAnsi="Aptos"/>
        </w:rPr>
        <w:t xml:space="preserve">provides its network of </w:t>
      </w:r>
      <w:r w:rsidR="00821972">
        <w:rPr>
          <w:rFonts w:ascii="Aptos" w:hAnsi="Aptos"/>
        </w:rPr>
        <w:t>132,000 members</w:t>
      </w:r>
      <w:r w:rsidR="00C06F94">
        <w:rPr>
          <w:rFonts w:ascii="Aptos" w:hAnsi="Aptos"/>
        </w:rPr>
        <w:t xml:space="preserve"> </w:t>
      </w:r>
      <w:r w:rsidR="001E6B34">
        <w:rPr>
          <w:rFonts w:ascii="Aptos" w:hAnsi="Aptos"/>
        </w:rPr>
        <w:t xml:space="preserve">with </w:t>
      </w:r>
      <w:r w:rsidR="001A6C3A">
        <w:rPr>
          <w:rFonts w:ascii="Aptos" w:hAnsi="Aptos"/>
        </w:rPr>
        <w:t xml:space="preserve">the </w:t>
      </w:r>
      <w:r w:rsidR="001E6B34">
        <w:rPr>
          <w:rFonts w:ascii="Aptos" w:hAnsi="Aptos"/>
        </w:rPr>
        <w:t>essential tools</w:t>
      </w:r>
      <w:r w:rsidR="00DB24A9">
        <w:rPr>
          <w:rFonts w:ascii="Aptos" w:hAnsi="Aptos"/>
        </w:rPr>
        <w:t>,</w:t>
      </w:r>
      <w:r w:rsidR="001E6B34">
        <w:rPr>
          <w:rFonts w:ascii="Aptos" w:hAnsi="Aptos"/>
        </w:rPr>
        <w:t xml:space="preserve"> </w:t>
      </w:r>
      <w:r w:rsidR="001C67EF" w:rsidRPr="00883381">
        <w:rPr>
          <w:rFonts w:ascii="Aptos" w:hAnsi="Aptos"/>
        </w:rPr>
        <w:t>community support</w:t>
      </w:r>
      <w:r w:rsidR="006A357C">
        <w:rPr>
          <w:rFonts w:ascii="Aptos" w:hAnsi="Aptos"/>
        </w:rPr>
        <w:t xml:space="preserve"> </w:t>
      </w:r>
      <w:r w:rsidR="001C67EF" w:rsidRPr="00883381">
        <w:rPr>
          <w:rFonts w:ascii="Aptos" w:hAnsi="Aptos"/>
        </w:rPr>
        <w:t>and legal protections needed to thrive on the plot.</w:t>
      </w:r>
      <w:r w:rsidR="006A357C">
        <w:rPr>
          <w:rFonts w:ascii="Aptos" w:hAnsi="Aptos"/>
        </w:rPr>
        <w:t xml:space="preserve"> E</w:t>
      </w:r>
      <w:r w:rsidR="004F6C92">
        <w:rPr>
          <w:rFonts w:ascii="Aptos" w:hAnsi="Aptos"/>
        </w:rPr>
        <w:t xml:space="preserve">xpert </w:t>
      </w:r>
      <w:r w:rsidR="00821972" w:rsidRPr="00832092">
        <w:rPr>
          <w:rFonts w:ascii="Aptos" w:hAnsi="Aptos"/>
        </w:rPr>
        <w:t>advice and guidance on a range of issues includ</w:t>
      </w:r>
      <w:r w:rsidR="006A357C">
        <w:rPr>
          <w:rFonts w:ascii="Aptos" w:hAnsi="Aptos"/>
        </w:rPr>
        <w:t>e</w:t>
      </w:r>
      <w:r w:rsidR="00821972" w:rsidRPr="00832092">
        <w:rPr>
          <w:rFonts w:ascii="Aptos" w:hAnsi="Aptos"/>
        </w:rPr>
        <w:t xml:space="preserve"> site management, environmental concerns, tenancy agreements and fundraising</w:t>
      </w:r>
      <w:r w:rsidR="00F65E87">
        <w:rPr>
          <w:rFonts w:ascii="Aptos" w:hAnsi="Aptos"/>
        </w:rPr>
        <w:t xml:space="preserve"> is also provided.</w:t>
      </w:r>
    </w:p>
    <w:p w14:paraId="4A379713" w14:textId="42A548D9" w:rsidR="00F31B67" w:rsidRDefault="00F31B67" w:rsidP="00451C3E">
      <w:pPr>
        <w:rPr>
          <w:rFonts w:ascii="Aptos" w:hAnsi="Aptos"/>
        </w:rPr>
      </w:pPr>
      <w:r>
        <w:rPr>
          <w:rFonts w:ascii="Aptos" w:hAnsi="Aptos"/>
        </w:rPr>
        <w:t>Those signing up for membership will benefit from:</w:t>
      </w:r>
    </w:p>
    <w:p w14:paraId="2DF264A9" w14:textId="77777777" w:rsidR="0054150E" w:rsidRDefault="0054150E" w:rsidP="00451C3E">
      <w:pPr>
        <w:rPr>
          <w:rFonts w:ascii="Aptos" w:hAnsi="Aptos"/>
        </w:rPr>
      </w:pPr>
    </w:p>
    <w:p w14:paraId="235109F3" w14:textId="77777777" w:rsidR="003C0A01" w:rsidRPr="0054150E" w:rsidRDefault="003C0A01" w:rsidP="003C0A01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Allotmenteer’s l</w:t>
      </w:r>
      <w:r w:rsidRPr="0054150E">
        <w:rPr>
          <w:rFonts w:ascii="Aptos" w:hAnsi="Aptos"/>
        </w:rPr>
        <w:t>iability insurance to cover plot activities</w:t>
      </w:r>
    </w:p>
    <w:p w14:paraId="25CDCB2B" w14:textId="77777777" w:rsidR="003C0A01" w:rsidRPr="008961C9" w:rsidRDefault="003C0A01" w:rsidP="003C0A01">
      <w:pPr>
        <w:numPr>
          <w:ilvl w:val="0"/>
          <w:numId w:val="4"/>
        </w:numPr>
        <w:rPr>
          <w:rFonts w:ascii="Aptos" w:hAnsi="Aptos"/>
        </w:rPr>
      </w:pPr>
      <w:r w:rsidRPr="0054150E">
        <w:rPr>
          <w:rFonts w:ascii="Aptos" w:hAnsi="Aptos"/>
        </w:rPr>
        <w:t>Free initial legal advice for allotment-related issues</w:t>
      </w:r>
    </w:p>
    <w:p w14:paraId="1D59B08E" w14:textId="77777777" w:rsidR="003C0A01" w:rsidRPr="008961C9" w:rsidRDefault="003C0A01" w:rsidP="003C0A01">
      <w:pPr>
        <w:pStyle w:val="ListParagraph"/>
        <w:numPr>
          <w:ilvl w:val="0"/>
          <w:numId w:val="4"/>
        </w:numPr>
        <w:rPr>
          <w:rFonts w:ascii="Aptos" w:hAnsi="Aptos"/>
          <w:b/>
          <w:bCs/>
        </w:rPr>
      </w:pPr>
      <w:r w:rsidRPr="00F17216">
        <w:rPr>
          <w:rFonts w:ascii="Aptos" w:hAnsi="Aptos"/>
        </w:rPr>
        <w:t>Discounted NAS insurance</w:t>
      </w:r>
    </w:p>
    <w:p w14:paraId="71A6D369" w14:textId="2DE3220A" w:rsidR="00B151F2" w:rsidRPr="00317FCA" w:rsidRDefault="00B151F2" w:rsidP="00317FCA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317FCA">
        <w:rPr>
          <w:rFonts w:ascii="Aptos" w:hAnsi="Aptos"/>
        </w:rPr>
        <w:t>Retail discounts on a range of gardening products</w:t>
      </w:r>
    </w:p>
    <w:p w14:paraId="3EEFFAF8" w14:textId="11F362F6" w:rsidR="001A0025" w:rsidRPr="0054150E" w:rsidRDefault="0073464C" w:rsidP="001A0025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A d</w:t>
      </w:r>
      <w:r w:rsidR="001A0025" w:rsidRPr="0054150E">
        <w:rPr>
          <w:rFonts w:ascii="Aptos" w:hAnsi="Aptos"/>
        </w:rPr>
        <w:t xml:space="preserve">iscount on King's </w:t>
      </w:r>
      <w:r w:rsidR="007A1BF6">
        <w:rPr>
          <w:rFonts w:ascii="Aptos" w:hAnsi="Aptos"/>
        </w:rPr>
        <w:t>S</w:t>
      </w:r>
      <w:r w:rsidR="001A0025" w:rsidRPr="0054150E">
        <w:rPr>
          <w:rFonts w:ascii="Aptos" w:hAnsi="Aptos"/>
        </w:rPr>
        <w:t>eeds</w:t>
      </w:r>
      <w:r w:rsidR="001A0025">
        <w:rPr>
          <w:rFonts w:ascii="Aptos" w:hAnsi="Aptos"/>
        </w:rPr>
        <w:t xml:space="preserve">, </w:t>
      </w:r>
      <w:r w:rsidR="001A0025" w:rsidRPr="00F17216">
        <w:rPr>
          <w:rFonts w:ascii="Aptos" w:hAnsi="Aptos"/>
        </w:rPr>
        <w:t>allowing members to buy high-quality fruit, flower, and vegetable seeds at reduced prices</w:t>
      </w:r>
    </w:p>
    <w:p w14:paraId="6449E535" w14:textId="5E149F89" w:rsidR="00E12A0E" w:rsidRDefault="00E12A0E" w:rsidP="00F17216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Subscription </w:t>
      </w:r>
      <w:r w:rsidRPr="00E12A0E">
        <w:rPr>
          <w:rFonts w:ascii="Aptos" w:hAnsi="Aptos"/>
        </w:rPr>
        <w:t xml:space="preserve">to </w:t>
      </w:r>
      <w:r w:rsidRPr="00E12A0E">
        <w:rPr>
          <w:rFonts w:ascii="Aptos" w:hAnsi="Aptos"/>
          <w:i/>
          <w:iCs/>
        </w:rPr>
        <w:t>The Allotment Gardener</w:t>
      </w:r>
      <w:r w:rsidRPr="00E12A0E">
        <w:rPr>
          <w:rFonts w:ascii="Aptos" w:hAnsi="Aptos"/>
        </w:rPr>
        <w:t xml:space="preserve"> magazine, available in both print and digital formats</w:t>
      </w:r>
    </w:p>
    <w:p w14:paraId="7E224DA5" w14:textId="77777777" w:rsidR="00F17216" w:rsidRDefault="00F17216" w:rsidP="00451C3E">
      <w:pPr>
        <w:rPr>
          <w:rFonts w:ascii="Aptos" w:hAnsi="Aptos"/>
        </w:rPr>
      </w:pPr>
    </w:p>
    <w:p w14:paraId="724A624E" w14:textId="08D4B40A" w:rsidR="00754E85" w:rsidRDefault="00754E85" w:rsidP="00451C3E">
      <w:pPr>
        <w:rPr>
          <w:rFonts w:ascii="Aptos" w:hAnsi="Aptos"/>
        </w:rPr>
      </w:pPr>
      <w:r w:rsidRPr="00754E85">
        <w:rPr>
          <w:rFonts w:ascii="Aptos" w:hAnsi="Aptos"/>
        </w:rPr>
        <w:t>For local councils and allotment associations, NAS also provides site management frameworks and template legal documents.</w:t>
      </w:r>
    </w:p>
    <w:p w14:paraId="26CAF2EC" w14:textId="77777777" w:rsidR="001128DD" w:rsidRDefault="001128DD" w:rsidP="00451C3E">
      <w:pPr>
        <w:rPr>
          <w:rFonts w:ascii="Aptos" w:hAnsi="Aptos"/>
        </w:rPr>
      </w:pPr>
    </w:p>
    <w:p w14:paraId="05664539" w14:textId="4AD17E43" w:rsidR="00D36B45" w:rsidRDefault="005348D3" w:rsidP="00AB7C01">
      <w:pPr>
        <w:spacing w:after="160" w:line="259" w:lineRule="auto"/>
        <w:rPr>
          <w:rFonts w:ascii="Aptos" w:hAnsi="Aptos"/>
        </w:rPr>
      </w:pPr>
      <w:r w:rsidRPr="005348D3">
        <w:rPr>
          <w:rFonts w:ascii="Aptos" w:hAnsi="Aptos"/>
        </w:rPr>
        <w:lastRenderedPageBreak/>
        <w:t xml:space="preserve">Sonia Gallagher, National Secretary and General Manager at NAS, said: “As a membership organisation representing over 132,000 members, </w:t>
      </w:r>
      <w:r w:rsidR="005B6D6D">
        <w:rPr>
          <w:rFonts w:ascii="Aptos" w:hAnsi="Aptos"/>
        </w:rPr>
        <w:t xml:space="preserve">we are </w:t>
      </w:r>
      <w:r w:rsidR="00D21BE2">
        <w:rPr>
          <w:rFonts w:ascii="Aptos" w:hAnsi="Aptos"/>
        </w:rPr>
        <w:t xml:space="preserve">proud to be </w:t>
      </w:r>
      <w:r w:rsidR="00D36B45">
        <w:rPr>
          <w:rFonts w:ascii="Aptos" w:hAnsi="Aptos"/>
        </w:rPr>
        <w:t>more than just a society – we are a movement.</w:t>
      </w:r>
    </w:p>
    <w:p w14:paraId="6A7FDD97" w14:textId="5911F8F5" w:rsidR="00A26883" w:rsidRDefault="00D36B45" w:rsidP="00AB7C01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“</w:t>
      </w:r>
      <w:r w:rsidR="00D13B52">
        <w:rPr>
          <w:rFonts w:ascii="Aptos" w:hAnsi="Aptos"/>
        </w:rPr>
        <w:t xml:space="preserve">Allotments </w:t>
      </w:r>
      <w:r w:rsidR="005B154B">
        <w:rPr>
          <w:rFonts w:ascii="Aptos" w:hAnsi="Aptos"/>
        </w:rPr>
        <w:t xml:space="preserve">are </w:t>
      </w:r>
      <w:r w:rsidR="005B154B" w:rsidRPr="00A26883">
        <w:rPr>
          <w:rFonts w:ascii="Aptos" w:hAnsi="Aptos"/>
        </w:rPr>
        <w:t>a valuable part of our UK heritage</w:t>
      </w:r>
      <w:r w:rsidR="005B154B">
        <w:rPr>
          <w:rFonts w:ascii="Aptos" w:hAnsi="Aptos"/>
        </w:rPr>
        <w:t xml:space="preserve"> </w:t>
      </w:r>
      <w:r w:rsidR="008D2303">
        <w:rPr>
          <w:rFonts w:ascii="Aptos" w:hAnsi="Aptos"/>
        </w:rPr>
        <w:t xml:space="preserve">and </w:t>
      </w:r>
      <w:r w:rsidR="00D13B52">
        <w:rPr>
          <w:rFonts w:ascii="Aptos" w:hAnsi="Aptos"/>
        </w:rPr>
        <w:t xml:space="preserve">have </w:t>
      </w:r>
      <w:r w:rsidR="006357DD">
        <w:rPr>
          <w:rFonts w:ascii="Aptos" w:hAnsi="Aptos"/>
        </w:rPr>
        <w:t xml:space="preserve">such </w:t>
      </w:r>
      <w:r w:rsidR="00D13B52">
        <w:rPr>
          <w:rFonts w:ascii="Aptos" w:hAnsi="Aptos"/>
        </w:rPr>
        <w:t>a positive impact on</w:t>
      </w:r>
      <w:r w:rsidR="00260AF7">
        <w:rPr>
          <w:rFonts w:ascii="Aptos" w:hAnsi="Aptos"/>
        </w:rPr>
        <w:t xml:space="preserve"> health and</w:t>
      </w:r>
      <w:r w:rsidR="00D13B52">
        <w:rPr>
          <w:rFonts w:ascii="Aptos" w:hAnsi="Aptos"/>
        </w:rPr>
        <w:t xml:space="preserve"> community</w:t>
      </w:r>
      <w:r w:rsidR="00260AF7">
        <w:rPr>
          <w:rFonts w:ascii="Aptos" w:hAnsi="Aptos"/>
        </w:rPr>
        <w:t xml:space="preserve"> wellbeing</w:t>
      </w:r>
      <w:r w:rsidR="008D2303">
        <w:rPr>
          <w:rFonts w:ascii="Aptos" w:hAnsi="Aptos"/>
        </w:rPr>
        <w:t>. That’s</w:t>
      </w:r>
      <w:r w:rsidR="00D13B52">
        <w:rPr>
          <w:rFonts w:ascii="Aptos" w:hAnsi="Aptos"/>
        </w:rPr>
        <w:t xml:space="preserve"> why it’s vital that</w:t>
      </w:r>
      <w:r w:rsidR="00A57301">
        <w:rPr>
          <w:rFonts w:ascii="Aptos" w:hAnsi="Aptos"/>
        </w:rPr>
        <w:t xml:space="preserve"> they continue to be preserved for future generations.</w:t>
      </w:r>
      <w:r w:rsidR="00B41999">
        <w:rPr>
          <w:rFonts w:ascii="Aptos" w:hAnsi="Aptos"/>
        </w:rPr>
        <w:t>”</w:t>
      </w:r>
    </w:p>
    <w:p w14:paraId="0834EE3C" w14:textId="4138D6A8" w:rsidR="001F3A11" w:rsidRDefault="00AB7C01" w:rsidP="00DA53FE">
      <w:pPr>
        <w:spacing w:after="160" w:line="259" w:lineRule="auto"/>
        <w:rPr>
          <w:rFonts w:ascii="Aptos" w:hAnsi="Aptos"/>
        </w:rPr>
      </w:pPr>
      <w:r w:rsidRPr="00AB7C01">
        <w:rPr>
          <w:rFonts w:ascii="Aptos" w:hAnsi="Aptos"/>
        </w:rPr>
        <w:t>For</w:t>
      </w:r>
      <w:r w:rsidR="00DA53FE">
        <w:rPr>
          <w:rFonts w:ascii="Aptos" w:hAnsi="Aptos"/>
        </w:rPr>
        <w:t xml:space="preserve"> </w:t>
      </w:r>
      <w:r w:rsidR="001B3F99" w:rsidRPr="00832092">
        <w:rPr>
          <w:rFonts w:ascii="Aptos" w:hAnsi="Aptos"/>
        </w:rPr>
        <w:t>m</w:t>
      </w:r>
      <w:r w:rsidR="00F272EE" w:rsidRPr="00832092">
        <w:rPr>
          <w:rFonts w:ascii="Aptos" w:hAnsi="Aptos"/>
        </w:rPr>
        <w:t>ore information</w:t>
      </w:r>
      <w:r w:rsidR="00725D5D" w:rsidRPr="00832092">
        <w:rPr>
          <w:rFonts w:ascii="Aptos" w:hAnsi="Aptos"/>
        </w:rPr>
        <w:t xml:space="preserve"> about the National Allotment Society</w:t>
      </w:r>
      <w:r w:rsidR="001F3A11">
        <w:rPr>
          <w:rFonts w:ascii="Aptos" w:hAnsi="Aptos"/>
        </w:rPr>
        <w:t xml:space="preserve"> and how to become a member</w:t>
      </w:r>
      <w:r w:rsidR="00725D5D" w:rsidRPr="00832092">
        <w:rPr>
          <w:rFonts w:ascii="Aptos" w:hAnsi="Aptos"/>
        </w:rPr>
        <w:t xml:space="preserve">, visit </w:t>
      </w:r>
      <w:r w:rsidR="001F3A11">
        <w:rPr>
          <w:rFonts w:ascii="Aptos" w:hAnsi="Aptos"/>
        </w:rPr>
        <w:t xml:space="preserve"> </w:t>
      </w:r>
      <w:hyperlink r:id="rId11" w:history="1">
        <w:r w:rsidR="001F3A11" w:rsidRPr="004911DE">
          <w:rPr>
            <w:rStyle w:val="Hyperlink"/>
            <w:rFonts w:ascii="Aptos" w:hAnsi="Aptos"/>
          </w:rPr>
          <w:t>https://thenas.org.uk/joinus</w:t>
        </w:r>
      </w:hyperlink>
    </w:p>
    <w:p w14:paraId="2AA52F1C" w14:textId="77777777" w:rsidR="00B867EA" w:rsidRPr="00832092" w:rsidRDefault="00B867EA" w:rsidP="00EA02E4">
      <w:pPr>
        <w:rPr>
          <w:rFonts w:ascii="Aptos" w:hAnsi="Aptos"/>
        </w:rPr>
      </w:pPr>
    </w:p>
    <w:p w14:paraId="098A62E4" w14:textId="77777777" w:rsidR="005949CC" w:rsidRDefault="005949CC" w:rsidP="00EA02E4"/>
    <w:p w14:paraId="0F6405CE" w14:textId="61429C4B" w:rsidR="00840968" w:rsidRDefault="00840968" w:rsidP="00893A3F">
      <w:pPr>
        <w:jc w:val="center"/>
        <w:rPr>
          <w:b/>
        </w:rPr>
      </w:pPr>
      <w:r w:rsidRPr="003A734E">
        <w:rPr>
          <w:b/>
        </w:rPr>
        <w:t>[ENDS]</w:t>
      </w:r>
    </w:p>
    <w:p w14:paraId="1AF5577F" w14:textId="77777777" w:rsidR="008E3765" w:rsidRPr="003A734E" w:rsidRDefault="008E3765" w:rsidP="00840968">
      <w:pPr>
        <w:jc w:val="center"/>
        <w:rPr>
          <w:b/>
        </w:rPr>
      </w:pPr>
    </w:p>
    <w:p w14:paraId="0B3F7B4B" w14:textId="416DAD17" w:rsidR="00840968" w:rsidRPr="00832092" w:rsidRDefault="00840968" w:rsidP="00840968">
      <w:pPr>
        <w:rPr>
          <w:rFonts w:ascii="Aptos" w:hAnsi="Aptos"/>
          <w:b/>
        </w:rPr>
      </w:pPr>
      <w:r w:rsidRPr="00832092">
        <w:rPr>
          <w:rFonts w:ascii="Aptos" w:hAnsi="Aptos"/>
          <w:b/>
        </w:rPr>
        <w:t xml:space="preserve">Please direct any press enquiries to Emma Speirs on 01536 682800 or email </w:t>
      </w:r>
      <w:hyperlink r:id="rId12" w:history="1">
        <w:r w:rsidR="001B3F99" w:rsidRPr="00832092">
          <w:rPr>
            <w:rStyle w:val="Hyperlink"/>
            <w:rFonts w:ascii="Aptos" w:hAnsi="Aptos"/>
            <w:b/>
          </w:rPr>
          <w:t>emma.speirs@ballyhoo-pr.co.uk</w:t>
        </w:r>
      </w:hyperlink>
    </w:p>
    <w:p w14:paraId="1D699C5A" w14:textId="77777777" w:rsidR="00840968" w:rsidRPr="00832092" w:rsidRDefault="00840968" w:rsidP="00840968">
      <w:pPr>
        <w:rPr>
          <w:rFonts w:ascii="Aptos" w:eastAsia="Helvetica Neue" w:hAnsi="Aptos"/>
        </w:rPr>
      </w:pPr>
    </w:p>
    <w:p w14:paraId="779FF3B2" w14:textId="77777777" w:rsidR="00840968" w:rsidRPr="00832092" w:rsidRDefault="00840968" w:rsidP="00840968">
      <w:pPr>
        <w:rPr>
          <w:rFonts w:ascii="Aptos" w:hAnsi="Aptos"/>
          <w:b/>
          <w:u w:val="single"/>
        </w:rPr>
      </w:pPr>
      <w:r w:rsidRPr="00832092">
        <w:rPr>
          <w:rFonts w:ascii="Aptos" w:hAnsi="Aptos"/>
          <w:b/>
          <w:u w:val="single"/>
        </w:rPr>
        <w:t>NOTES TO EDITORS</w:t>
      </w:r>
    </w:p>
    <w:p w14:paraId="2B16C917" w14:textId="70E9CC6F" w:rsidR="00840968" w:rsidRPr="00832092" w:rsidRDefault="00840968" w:rsidP="00840968">
      <w:pPr>
        <w:rPr>
          <w:rFonts w:ascii="Aptos" w:hAnsi="Aptos"/>
        </w:rPr>
      </w:pPr>
    </w:p>
    <w:p w14:paraId="06338038" w14:textId="21391EDD" w:rsidR="00D30644" w:rsidRPr="00832092" w:rsidRDefault="002967EB" w:rsidP="00840968">
      <w:pPr>
        <w:rPr>
          <w:rFonts w:ascii="Aptos" w:hAnsi="Aptos"/>
        </w:rPr>
      </w:pPr>
      <w:r w:rsidRPr="00850C98">
        <w:rPr>
          <w:rFonts w:ascii="Aptos" w:hAnsi="Aptos"/>
        </w:rPr>
        <w:t>P</w:t>
      </w:r>
      <w:r w:rsidRPr="00883381">
        <w:rPr>
          <w:rFonts w:ascii="Aptos" w:hAnsi="Aptos"/>
        </w:rPr>
        <w:t xml:space="preserve">lot holders, gardeners, and community groups </w:t>
      </w:r>
      <w:r>
        <w:rPr>
          <w:rFonts w:ascii="Aptos" w:hAnsi="Aptos"/>
        </w:rPr>
        <w:t xml:space="preserve">are being invited to help </w:t>
      </w:r>
      <w:r w:rsidRPr="00832092">
        <w:rPr>
          <w:rFonts w:ascii="Aptos" w:hAnsi="Aptos"/>
        </w:rPr>
        <w:t>protect, promote and preserve allotments for future generations</w:t>
      </w:r>
      <w:r>
        <w:rPr>
          <w:rFonts w:ascii="Aptos" w:hAnsi="Aptos"/>
        </w:rPr>
        <w:t>.</w:t>
      </w:r>
    </w:p>
    <w:p w14:paraId="0A2C4BC5" w14:textId="77777777" w:rsidR="00A773E1" w:rsidRPr="00832092" w:rsidRDefault="00A773E1" w:rsidP="00840968">
      <w:pPr>
        <w:rPr>
          <w:rFonts w:ascii="Aptos" w:hAnsi="Aptos"/>
        </w:rPr>
      </w:pPr>
    </w:p>
    <w:p w14:paraId="242D4821" w14:textId="4BD09765" w:rsidR="00840968" w:rsidRPr="00832092" w:rsidRDefault="00840968" w:rsidP="00840968">
      <w:pPr>
        <w:rPr>
          <w:rFonts w:ascii="Aptos" w:hAnsi="Aptos"/>
          <w:b/>
          <w:u w:val="single"/>
        </w:rPr>
      </w:pPr>
      <w:r w:rsidRPr="00832092">
        <w:rPr>
          <w:rFonts w:ascii="Aptos" w:hAnsi="Aptos"/>
          <w:b/>
          <w:u w:val="single"/>
        </w:rPr>
        <w:t xml:space="preserve">About </w:t>
      </w:r>
      <w:r w:rsidR="00153DC0" w:rsidRPr="00832092">
        <w:rPr>
          <w:rFonts w:ascii="Aptos" w:hAnsi="Aptos"/>
          <w:b/>
          <w:u w:val="single"/>
        </w:rPr>
        <w:t>the National Allotment Society</w:t>
      </w:r>
    </w:p>
    <w:p w14:paraId="7A192E37" w14:textId="4F65503F" w:rsidR="00C224CF" w:rsidRPr="00832092" w:rsidRDefault="00C33CAC" w:rsidP="00C224CF">
      <w:pPr>
        <w:rPr>
          <w:rFonts w:ascii="Aptos" w:hAnsi="Aptos"/>
        </w:rPr>
      </w:pPr>
      <w:r w:rsidRPr="00832092">
        <w:rPr>
          <w:rFonts w:ascii="Aptos" w:hAnsi="Aptos"/>
        </w:rPr>
        <w:t>With over 1</w:t>
      </w:r>
      <w:r w:rsidR="006E0388" w:rsidRPr="00832092">
        <w:rPr>
          <w:rFonts w:ascii="Aptos" w:hAnsi="Aptos"/>
        </w:rPr>
        <w:t>32</w:t>
      </w:r>
      <w:r w:rsidRPr="00832092">
        <w:rPr>
          <w:rFonts w:ascii="Aptos" w:hAnsi="Aptos"/>
        </w:rPr>
        <w:t>,000 members</w:t>
      </w:r>
      <w:r w:rsidR="006E0388" w:rsidRPr="00832092">
        <w:rPr>
          <w:rFonts w:ascii="Aptos" w:hAnsi="Aptos"/>
        </w:rPr>
        <w:t>, T</w:t>
      </w:r>
      <w:r w:rsidR="00B97A6F" w:rsidRPr="00832092">
        <w:rPr>
          <w:rFonts w:ascii="Aptos" w:hAnsi="Aptos"/>
        </w:rPr>
        <w:t xml:space="preserve">he National Allotment Society </w:t>
      </w:r>
      <w:r w:rsidR="00B96E5A" w:rsidRPr="00832092">
        <w:rPr>
          <w:rFonts w:ascii="Aptos" w:hAnsi="Aptos"/>
        </w:rPr>
        <w:t xml:space="preserve">(NAS) </w:t>
      </w:r>
      <w:r w:rsidR="00B97A6F" w:rsidRPr="00832092">
        <w:rPr>
          <w:rFonts w:ascii="Aptos" w:hAnsi="Aptos"/>
        </w:rPr>
        <w:t>is the leading representative body for UK allotment holders</w:t>
      </w:r>
      <w:r w:rsidRPr="00832092">
        <w:rPr>
          <w:rFonts w:ascii="Aptos" w:hAnsi="Aptos"/>
        </w:rPr>
        <w:t>.</w:t>
      </w:r>
      <w:r w:rsidR="00C224CF" w:rsidRPr="00832092">
        <w:rPr>
          <w:rFonts w:ascii="Aptos" w:hAnsi="Aptos"/>
        </w:rPr>
        <w:t xml:space="preserve"> Its mission is to protect, promote and preserve allotments for future generations. </w:t>
      </w:r>
    </w:p>
    <w:p w14:paraId="0FD9CF02" w14:textId="77777777" w:rsidR="006E0388" w:rsidRPr="00832092" w:rsidRDefault="006E0388" w:rsidP="00B97A6F">
      <w:pPr>
        <w:rPr>
          <w:rFonts w:ascii="Aptos" w:hAnsi="Aptos"/>
        </w:rPr>
      </w:pPr>
    </w:p>
    <w:p w14:paraId="5727AAA8" w14:textId="37FDA94F" w:rsidR="001D2EE4" w:rsidRPr="00832092" w:rsidRDefault="00B96E5A" w:rsidP="00B97A6F">
      <w:pPr>
        <w:rPr>
          <w:rFonts w:ascii="Aptos" w:hAnsi="Aptos"/>
        </w:rPr>
      </w:pPr>
      <w:r w:rsidRPr="00832092">
        <w:rPr>
          <w:rFonts w:ascii="Aptos" w:hAnsi="Aptos"/>
        </w:rPr>
        <w:t>NAS</w:t>
      </w:r>
      <w:r w:rsidR="00C224CF" w:rsidRPr="00832092">
        <w:rPr>
          <w:rFonts w:ascii="Aptos" w:hAnsi="Aptos"/>
        </w:rPr>
        <w:t xml:space="preserve"> </w:t>
      </w:r>
      <w:r w:rsidR="00547041" w:rsidRPr="00832092">
        <w:rPr>
          <w:rFonts w:ascii="Aptos" w:hAnsi="Aptos"/>
        </w:rPr>
        <w:t>w</w:t>
      </w:r>
      <w:r w:rsidR="001D2EE4" w:rsidRPr="00832092">
        <w:rPr>
          <w:rFonts w:ascii="Aptos" w:hAnsi="Aptos"/>
        </w:rPr>
        <w:t>ork</w:t>
      </w:r>
      <w:r w:rsidR="00547041" w:rsidRPr="00832092">
        <w:rPr>
          <w:rFonts w:ascii="Aptos" w:hAnsi="Aptos"/>
        </w:rPr>
        <w:t>s</w:t>
      </w:r>
      <w:r w:rsidR="001D2EE4" w:rsidRPr="00832092">
        <w:rPr>
          <w:rFonts w:ascii="Aptos" w:hAnsi="Aptos"/>
        </w:rPr>
        <w:t xml:space="preserve"> with allotment sites, associations, councils and individual plot</w:t>
      </w:r>
      <w:r w:rsidR="00547041" w:rsidRPr="00832092">
        <w:rPr>
          <w:rFonts w:ascii="Aptos" w:hAnsi="Aptos"/>
        </w:rPr>
        <w:t xml:space="preserve"> </w:t>
      </w:r>
      <w:r w:rsidR="001D2EE4" w:rsidRPr="00832092">
        <w:rPr>
          <w:rFonts w:ascii="Aptos" w:hAnsi="Aptos"/>
        </w:rPr>
        <w:t>holders to provide advice and guidance</w:t>
      </w:r>
      <w:r w:rsidR="006B2608" w:rsidRPr="00832092">
        <w:rPr>
          <w:rFonts w:ascii="Aptos" w:hAnsi="Aptos"/>
        </w:rPr>
        <w:t xml:space="preserve"> on a range of issues including </w:t>
      </w:r>
      <w:r w:rsidR="001D2EE4" w:rsidRPr="00832092">
        <w:rPr>
          <w:rFonts w:ascii="Aptos" w:hAnsi="Aptos"/>
        </w:rPr>
        <w:t>site management, environmental concerns, tenancy agreements</w:t>
      </w:r>
      <w:r w:rsidR="00833FB7" w:rsidRPr="00832092">
        <w:rPr>
          <w:rFonts w:ascii="Aptos" w:hAnsi="Aptos"/>
        </w:rPr>
        <w:t xml:space="preserve"> and</w:t>
      </w:r>
      <w:r w:rsidR="001D2EE4" w:rsidRPr="00832092">
        <w:rPr>
          <w:rFonts w:ascii="Aptos" w:hAnsi="Aptos"/>
        </w:rPr>
        <w:t xml:space="preserve"> fundraising.</w:t>
      </w:r>
    </w:p>
    <w:p w14:paraId="314C86A1" w14:textId="77777777" w:rsidR="00833FB7" w:rsidRPr="00832092" w:rsidRDefault="00833FB7" w:rsidP="00B97A6F">
      <w:pPr>
        <w:rPr>
          <w:rFonts w:ascii="Aptos" w:hAnsi="Aptos"/>
        </w:rPr>
      </w:pPr>
    </w:p>
    <w:p w14:paraId="44990DDE" w14:textId="76516327" w:rsidR="00C224CF" w:rsidRPr="00832092" w:rsidRDefault="00920AB0" w:rsidP="00920AB0">
      <w:pPr>
        <w:rPr>
          <w:rFonts w:ascii="Aptos" w:hAnsi="Aptos"/>
        </w:rPr>
      </w:pPr>
      <w:r w:rsidRPr="00832092">
        <w:rPr>
          <w:rFonts w:ascii="Aptos" w:hAnsi="Aptos"/>
          <w:bCs/>
        </w:rPr>
        <w:t>For more information, go to</w:t>
      </w:r>
      <w:r w:rsidR="00C224CF" w:rsidRPr="00832092">
        <w:rPr>
          <w:rFonts w:ascii="Aptos" w:hAnsi="Aptos"/>
          <w:bCs/>
        </w:rPr>
        <w:t xml:space="preserve"> </w:t>
      </w:r>
      <w:hyperlink r:id="rId13" w:history="1">
        <w:r w:rsidR="00C224CF" w:rsidRPr="00832092">
          <w:rPr>
            <w:rStyle w:val="Hyperlink"/>
            <w:rFonts w:ascii="Aptos" w:hAnsi="Aptos"/>
          </w:rPr>
          <w:t>https://thenas.org.uk/</w:t>
        </w:r>
      </w:hyperlink>
      <w:r w:rsidR="00992DBA" w:rsidRPr="00832092">
        <w:rPr>
          <w:rFonts w:ascii="Aptos" w:hAnsi="Aptos"/>
        </w:rPr>
        <w:t xml:space="preserve"> or follow NAS on </w:t>
      </w:r>
      <w:hyperlink r:id="rId14" w:history="1">
        <w:r w:rsidR="00992DBA" w:rsidRPr="00832092">
          <w:rPr>
            <w:rStyle w:val="Hyperlink"/>
            <w:rFonts w:ascii="Aptos" w:hAnsi="Aptos"/>
          </w:rPr>
          <w:t>Facebook</w:t>
        </w:r>
      </w:hyperlink>
      <w:r w:rsidR="00992DBA" w:rsidRPr="00832092">
        <w:rPr>
          <w:rFonts w:ascii="Aptos" w:hAnsi="Aptos"/>
        </w:rPr>
        <w:t xml:space="preserve"> and </w:t>
      </w:r>
      <w:hyperlink r:id="rId15" w:history="1">
        <w:r w:rsidR="00992DBA" w:rsidRPr="00832092">
          <w:rPr>
            <w:rStyle w:val="Hyperlink"/>
            <w:rFonts w:ascii="Aptos" w:hAnsi="Aptos"/>
          </w:rPr>
          <w:t>Instagram</w:t>
        </w:r>
      </w:hyperlink>
    </w:p>
    <w:p w14:paraId="6157E53C" w14:textId="77777777" w:rsidR="00C224CF" w:rsidRPr="00832092" w:rsidRDefault="00C224CF" w:rsidP="00920AB0">
      <w:pPr>
        <w:rPr>
          <w:rFonts w:ascii="Aptos" w:hAnsi="Aptos"/>
        </w:rPr>
      </w:pPr>
    </w:p>
    <w:p w14:paraId="3238EADF" w14:textId="77777777" w:rsidR="00840968" w:rsidRPr="00832092" w:rsidRDefault="00840968" w:rsidP="00840968">
      <w:pPr>
        <w:rPr>
          <w:rFonts w:ascii="Aptos" w:hAnsi="Aptos"/>
        </w:rPr>
      </w:pPr>
    </w:p>
    <w:bookmarkEnd w:id="0"/>
    <w:p w14:paraId="4C97389D" w14:textId="77777777" w:rsidR="00840968" w:rsidRPr="00832092" w:rsidRDefault="00840968" w:rsidP="00840968">
      <w:pPr>
        <w:rPr>
          <w:rFonts w:ascii="Aptos" w:hAnsi="Aptos"/>
        </w:rPr>
      </w:pPr>
    </w:p>
    <w:p w14:paraId="6063C370" w14:textId="77777777" w:rsidR="00840968" w:rsidRPr="00832092" w:rsidRDefault="00840968" w:rsidP="00840968">
      <w:pPr>
        <w:rPr>
          <w:rFonts w:ascii="Aptos" w:hAnsi="Aptos"/>
        </w:rPr>
      </w:pPr>
    </w:p>
    <w:p w14:paraId="3C141E67" w14:textId="65A1E693" w:rsidR="00840968" w:rsidRPr="00832092" w:rsidRDefault="00840968" w:rsidP="006C7E26">
      <w:pPr>
        <w:rPr>
          <w:rFonts w:ascii="Aptos" w:hAnsi="Aptos"/>
        </w:rPr>
      </w:pPr>
    </w:p>
    <w:p w14:paraId="0F177A56" w14:textId="12BCDC0F" w:rsidR="009A1F30" w:rsidRPr="00832092" w:rsidRDefault="009A1F30" w:rsidP="006C7E26">
      <w:pPr>
        <w:rPr>
          <w:rFonts w:ascii="Aptos" w:hAnsi="Aptos"/>
        </w:rPr>
      </w:pPr>
    </w:p>
    <w:sectPr w:rsidR="009A1F30" w:rsidRPr="00832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 Book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72E"/>
    <w:multiLevelType w:val="hybridMultilevel"/>
    <w:tmpl w:val="B510A9F4"/>
    <w:lvl w:ilvl="0" w:tplc="152C90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5518C"/>
    <w:multiLevelType w:val="hybridMultilevel"/>
    <w:tmpl w:val="82D0C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8404D"/>
    <w:multiLevelType w:val="multilevel"/>
    <w:tmpl w:val="F5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24C86"/>
    <w:multiLevelType w:val="hybridMultilevel"/>
    <w:tmpl w:val="01EC0D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B7992"/>
    <w:multiLevelType w:val="multilevel"/>
    <w:tmpl w:val="3DA6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440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593066">
    <w:abstractNumId w:val="0"/>
  </w:num>
  <w:num w:numId="3" w16cid:durableId="692996334">
    <w:abstractNumId w:val="4"/>
  </w:num>
  <w:num w:numId="4" w16cid:durableId="1511404735">
    <w:abstractNumId w:val="1"/>
  </w:num>
  <w:num w:numId="5" w16cid:durableId="10473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26"/>
    <w:rsid w:val="00006CE2"/>
    <w:rsid w:val="00010678"/>
    <w:rsid w:val="000147F7"/>
    <w:rsid w:val="0001539D"/>
    <w:rsid w:val="000153EA"/>
    <w:rsid w:val="00017339"/>
    <w:rsid w:val="00020579"/>
    <w:rsid w:val="00021A0F"/>
    <w:rsid w:val="00023081"/>
    <w:rsid w:val="00024636"/>
    <w:rsid w:val="00024C09"/>
    <w:rsid w:val="00027509"/>
    <w:rsid w:val="00027511"/>
    <w:rsid w:val="00027A30"/>
    <w:rsid w:val="000302B0"/>
    <w:rsid w:val="0003346C"/>
    <w:rsid w:val="000334D8"/>
    <w:rsid w:val="00035188"/>
    <w:rsid w:val="0005033A"/>
    <w:rsid w:val="00051692"/>
    <w:rsid w:val="000516F4"/>
    <w:rsid w:val="00051FA1"/>
    <w:rsid w:val="000545F6"/>
    <w:rsid w:val="0005499F"/>
    <w:rsid w:val="00054DA5"/>
    <w:rsid w:val="0005798A"/>
    <w:rsid w:val="000625D6"/>
    <w:rsid w:val="00066783"/>
    <w:rsid w:val="00070734"/>
    <w:rsid w:val="00074706"/>
    <w:rsid w:val="00074C2B"/>
    <w:rsid w:val="0007537B"/>
    <w:rsid w:val="00094B8E"/>
    <w:rsid w:val="000956D5"/>
    <w:rsid w:val="00096CA6"/>
    <w:rsid w:val="00097D33"/>
    <w:rsid w:val="000A3F30"/>
    <w:rsid w:val="000A3F9F"/>
    <w:rsid w:val="000A47F2"/>
    <w:rsid w:val="000A4D2D"/>
    <w:rsid w:val="000A69EF"/>
    <w:rsid w:val="000A6C82"/>
    <w:rsid w:val="000A79C2"/>
    <w:rsid w:val="000B0BAF"/>
    <w:rsid w:val="000B45D0"/>
    <w:rsid w:val="000B4734"/>
    <w:rsid w:val="000B637B"/>
    <w:rsid w:val="000C4A5C"/>
    <w:rsid w:val="000C4C35"/>
    <w:rsid w:val="000C785B"/>
    <w:rsid w:val="000D019D"/>
    <w:rsid w:val="000D180A"/>
    <w:rsid w:val="000D3F92"/>
    <w:rsid w:val="000D410E"/>
    <w:rsid w:val="000D62B2"/>
    <w:rsid w:val="000E1877"/>
    <w:rsid w:val="000E28A5"/>
    <w:rsid w:val="000E45D7"/>
    <w:rsid w:val="000E5369"/>
    <w:rsid w:val="000E5A5A"/>
    <w:rsid w:val="000F061C"/>
    <w:rsid w:val="000F1DC4"/>
    <w:rsid w:val="000F2157"/>
    <w:rsid w:val="000F2FB6"/>
    <w:rsid w:val="000F5B35"/>
    <w:rsid w:val="00101BA8"/>
    <w:rsid w:val="00102111"/>
    <w:rsid w:val="00103C6E"/>
    <w:rsid w:val="00104190"/>
    <w:rsid w:val="00104713"/>
    <w:rsid w:val="001103E4"/>
    <w:rsid w:val="001128DD"/>
    <w:rsid w:val="00115CA7"/>
    <w:rsid w:val="00117097"/>
    <w:rsid w:val="001204A8"/>
    <w:rsid w:val="00120A8F"/>
    <w:rsid w:val="001244A5"/>
    <w:rsid w:val="00125B4F"/>
    <w:rsid w:val="00126E88"/>
    <w:rsid w:val="0012746E"/>
    <w:rsid w:val="0013339F"/>
    <w:rsid w:val="0013519D"/>
    <w:rsid w:val="001447CA"/>
    <w:rsid w:val="00145796"/>
    <w:rsid w:val="00153DC0"/>
    <w:rsid w:val="0015610B"/>
    <w:rsid w:val="00160460"/>
    <w:rsid w:val="0016269B"/>
    <w:rsid w:val="00162BDC"/>
    <w:rsid w:val="00165552"/>
    <w:rsid w:val="00165CAE"/>
    <w:rsid w:val="00167829"/>
    <w:rsid w:val="001757B5"/>
    <w:rsid w:val="00176F01"/>
    <w:rsid w:val="0018077A"/>
    <w:rsid w:val="001807D7"/>
    <w:rsid w:val="00181665"/>
    <w:rsid w:val="00181BB4"/>
    <w:rsid w:val="00184A6C"/>
    <w:rsid w:val="00185C71"/>
    <w:rsid w:val="00192650"/>
    <w:rsid w:val="00192B2F"/>
    <w:rsid w:val="00193D93"/>
    <w:rsid w:val="001960E0"/>
    <w:rsid w:val="00196329"/>
    <w:rsid w:val="001A0025"/>
    <w:rsid w:val="001A2B1E"/>
    <w:rsid w:val="001A6C3A"/>
    <w:rsid w:val="001B3DFC"/>
    <w:rsid w:val="001B3F99"/>
    <w:rsid w:val="001C2191"/>
    <w:rsid w:val="001C5858"/>
    <w:rsid w:val="001C67EF"/>
    <w:rsid w:val="001D1275"/>
    <w:rsid w:val="001D2EE4"/>
    <w:rsid w:val="001D49CD"/>
    <w:rsid w:val="001E0566"/>
    <w:rsid w:val="001E157C"/>
    <w:rsid w:val="001E27C0"/>
    <w:rsid w:val="001E4890"/>
    <w:rsid w:val="001E6B34"/>
    <w:rsid w:val="001E6D21"/>
    <w:rsid w:val="001E733F"/>
    <w:rsid w:val="001E73FA"/>
    <w:rsid w:val="001E757F"/>
    <w:rsid w:val="001E7633"/>
    <w:rsid w:val="001F3A11"/>
    <w:rsid w:val="0020018E"/>
    <w:rsid w:val="002009E0"/>
    <w:rsid w:val="00201174"/>
    <w:rsid w:val="002030DE"/>
    <w:rsid w:val="00206F05"/>
    <w:rsid w:val="00212E78"/>
    <w:rsid w:val="00215D9B"/>
    <w:rsid w:val="002177C1"/>
    <w:rsid w:val="00217C38"/>
    <w:rsid w:val="0022180A"/>
    <w:rsid w:val="0022295C"/>
    <w:rsid w:val="00224498"/>
    <w:rsid w:val="0022579B"/>
    <w:rsid w:val="00230254"/>
    <w:rsid w:val="00231069"/>
    <w:rsid w:val="00241EC4"/>
    <w:rsid w:val="00243236"/>
    <w:rsid w:val="00250E80"/>
    <w:rsid w:val="00253A3D"/>
    <w:rsid w:val="00253B54"/>
    <w:rsid w:val="00260AF7"/>
    <w:rsid w:val="00263EE1"/>
    <w:rsid w:val="00264464"/>
    <w:rsid w:val="00264996"/>
    <w:rsid w:val="00270BD8"/>
    <w:rsid w:val="00271F40"/>
    <w:rsid w:val="002749D2"/>
    <w:rsid w:val="00275671"/>
    <w:rsid w:val="00276791"/>
    <w:rsid w:val="0028368B"/>
    <w:rsid w:val="00286855"/>
    <w:rsid w:val="00287A83"/>
    <w:rsid w:val="0029088C"/>
    <w:rsid w:val="002909AC"/>
    <w:rsid w:val="00291CE5"/>
    <w:rsid w:val="00293406"/>
    <w:rsid w:val="00294683"/>
    <w:rsid w:val="002947CB"/>
    <w:rsid w:val="002967EB"/>
    <w:rsid w:val="00296C98"/>
    <w:rsid w:val="002A4DCE"/>
    <w:rsid w:val="002A5EE3"/>
    <w:rsid w:val="002A7B82"/>
    <w:rsid w:val="002B048C"/>
    <w:rsid w:val="002B176C"/>
    <w:rsid w:val="002B571E"/>
    <w:rsid w:val="002B66FE"/>
    <w:rsid w:val="002B6C4C"/>
    <w:rsid w:val="002C15AC"/>
    <w:rsid w:val="002C44C0"/>
    <w:rsid w:val="002D1DFB"/>
    <w:rsid w:val="002D68FA"/>
    <w:rsid w:val="002D7127"/>
    <w:rsid w:val="002E1E1E"/>
    <w:rsid w:val="002E301D"/>
    <w:rsid w:val="002E49A2"/>
    <w:rsid w:val="002F09DE"/>
    <w:rsid w:val="002F1873"/>
    <w:rsid w:val="002F3EA8"/>
    <w:rsid w:val="002F4A55"/>
    <w:rsid w:val="002F649F"/>
    <w:rsid w:val="002F66F1"/>
    <w:rsid w:val="002F6CDC"/>
    <w:rsid w:val="002F79AF"/>
    <w:rsid w:val="002F79F0"/>
    <w:rsid w:val="00300386"/>
    <w:rsid w:val="00302EF6"/>
    <w:rsid w:val="003035EE"/>
    <w:rsid w:val="0030657E"/>
    <w:rsid w:val="00310E3C"/>
    <w:rsid w:val="003127B8"/>
    <w:rsid w:val="003135ED"/>
    <w:rsid w:val="00316C1E"/>
    <w:rsid w:val="00317FCA"/>
    <w:rsid w:val="003214FE"/>
    <w:rsid w:val="00321512"/>
    <w:rsid w:val="0032338C"/>
    <w:rsid w:val="00332642"/>
    <w:rsid w:val="00335BD5"/>
    <w:rsid w:val="003365D6"/>
    <w:rsid w:val="00336C7E"/>
    <w:rsid w:val="003376BE"/>
    <w:rsid w:val="00342831"/>
    <w:rsid w:val="0034382B"/>
    <w:rsid w:val="003440E8"/>
    <w:rsid w:val="003449B1"/>
    <w:rsid w:val="00344FC1"/>
    <w:rsid w:val="003453F8"/>
    <w:rsid w:val="003567FE"/>
    <w:rsid w:val="003622F3"/>
    <w:rsid w:val="00362907"/>
    <w:rsid w:val="00364DCE"/>
    <w:rsid w:val="00366FAB"/>
    <w:rsid w:val="003701E9"/>
    <w:rsid w:val="00370DD7"/>
    <w:rsid w:val="00371380"/>
    <w:rsid w:val="00371B8A"/>
    <w:rsid w:val="0037462B"/>
    <w:rsid w:val="0037483D"/>
    <w:rsid w:val="00376C67"/>
    <w:rsid w:val="00377B62"/>
    <w:rsid w:val="00380833"/>
    <w:rsid w:val="00381F1E"/>
    <w:rsid w:val="00382007"/>
    <w:rsid w:val="00385AED"/>
    <w:rsid w:val="00386F6F"/>
    <w:rsid w:val="00391A48"/>
    <w:rsid w:val="003939EB"/>
    <w:rsid w:val="00394161"/>
    <w:rsid w:val="00397BA2"/>
    <w:rsid w:val="003A0C2B"/>
    <w:rsid w:val="003A1669"/>
    <w:rsid w:val="003A1D61"/>
    <w:rsid w:val="003A2184"/>
    <w:rsid w:val="003A49EA"/>
    <w:rsid w:val="003A686A"/>
    <w:rsid w:val="003A734E"/>
    <w:rsid w:val="003A78E5"/>
    <w:rsid w:val="003B0B18"/>
    <w:rsid w:val="003B32B7"/>
    <w:rsid w:val="003B7F07"/>
    <w:rsid w:val="003C0A01"/>
    <w:rsid w:val="003C0A54"/>
    <w:rsid w:val="003C210C"/>
    <w:rsid w:val="003C7B60"/>
    <w:rsid w:val="003D1162"/>
    <w:rsid w:val="003D13ED"/>
    <w:rsid w:val="003E3B36"/>
    <w:rsid w:val="003E5CC6"/>
    <w:rsid w:val="003E7BED"/>
    <w:rsid w:val="003F13A1"/>
    <w:rsid w:val="003F4562"/>
    <w:rsid w:val="003F4984"/>
    <w:rsid w:val="003F5326"/>
    <w:rsid w:val="003F688B"/>
    <w:rsid w:val="003F7173"/>
    <w:rsid w:val="00401718"/>
    <w:rsid w:val="00401980"/>
    <w:rsid w:val="00402FF3"/>
    <w:rsid w:val="00404AC5"/>
    <w:rsid w:val="004078E6"/>
    <w:rsid w:val="00407EEE"/>
    <w:rsid w:val="00410D86"/>
    <w:rsid w:val="004142D8"/>
    <w:rsid w:val="00417C57"/>
    <w:rsid w:val="004204FC"/>
    <w:rsid w:val="00423E67"/>
    <w:rsid w:val="004266C7"/>
    <w:rsid w:val="004268EF"/>
    <w:rsid w:val="00426B07"/>
    <w:rsid w:val="0043356F"/>
    <w:rsid w:val="00433E1F"/>
    <w:rsid w:val="00433FFC"/>
    <w:rsid w:val="00436F61"/>
    <w:rsid w:val="00442F1E"/>
    <w:rsid w:val="004437B4"/>
    <w:rsid w:val="00443D5C"/>
    <w:rsid w:val="004455DF"/>
    <w:rsid w:val="0044625A"/>
    <w:rsid w:val="00450035"/>
    <w:rsid w:val="00451C3E"/>
    <w:rsid w:val="00452B8C"/>
    <w:rsid w:val="0045441F"/>
    <w:rsid w:val="00457D9D"/>
    <w:rsid w:val="00460ADB"/>
    <w:rsid w:val="0046267F"/>
    <w:rsid w:val="00463933"/>
    <w:rsid w:val="0046542D"/>
    <w:rsid w:val="00466D15"/>
    <w:rsid w:val="00470AEB"/>
    <w:rsid w:val="0047124F"/>
    <w:rsid w:val="0047290F"/>
    <w:rsid w:val="00473E22"/>
    <w:rsid w:val="004756DC"/>
    <w:rsid w:val="00475B39"/>
    <w:rsid w:val="00483802"/>
    <w:rsid w:val="004875EC"/>
    <w:rsid w:val="004918FC"/>
    <w:rsid w:val="00491997"/>
    <w:rsid w:val="00491FCF"/>
    <w:rsid w:val="004939D1"/>
    <w:rsid w:val="00495082"/>
    <w:rsid w:val="00497A5C"/>
    <w:rsid w:val="004A248E"/>
    <w:rsid w:val="004A534F"/>
    <w:rsid w:val="004A54D7"/>
    <w:rsid w:val="004B240D"/>
    <w:rsid w:val="004B2DC6"/>
    <w:rsid w:val="004B4A5A"/>
    <w:rsid w:val="004B5A8A"/>
    <w:rsid w:val="004B67A0"/>
    <w:rsid w:val="004C2CF0"/>
    <w:rsid w:val="004C64AC"/>
    <w:rsid w:val="004D0871"/>
    <w:rsid w:val="004D5A9D"/>
    <w:rsid w:val="004D5FCD"/>
    <w:rsid w:val="004D7FBD"/>
    <w:rsid w:val="004E4902"/>
    <w:rsid w:val="004E5C26"/>
    <w:rsid w:val="004E7A48"/>
    <w:rsid w:val="004F019B"/>
    <w:rsid w:val="004F4E43"/>
    <w:rsid w:val="004F6C92"/>
    <w:rsid w:val="00501202"/>
    <w:rsid w:val="005018A2"/>
    <w:rsid w:val="00504910"/>
    <w:rsid w:val="00513470"/>
    <w:rsid w:val="00513A81"/>
    <w:rsid w:val="00516C40"/>
    <w:rsid w:val="0052128C"/>
    <w:rsid w:val="00523481"/>
    <w:rsid w:val="0052535C"/>
    <w:rsid w:val="00526C05"/>
    <w:rsid w:val="00526CA5"/>
    <w:rsid w:val="00530274"/>
    <w:rsid w:val="00531543"/>
    <w:rsid w:val="005348D3"/>
    <w:rsid w:val="00537AF1"/>
    <w:rsid w:val="00540C66"/>
    <w:rsid w:val="00540EDB"/>
    <w:rsid w:val="00540F25"/>
    <w:rsid w:val="0054150E"/>
    <w:rsid w:val="0054215F"/>
    <w:rsid w:val="0054460A"/>
    <w:rsid w:val="0054489D"/>
    <w:rsid w:val="00547041"/>
    <w:rsid w:val="00547D9E"/>
    <w:rsid w:val="00550529"/>
    <w:rsid w:val="00550585"/>
    <w:rsid w:val="00552838"/>
    <w:rsid w:val="005549B6"/>
    <w:rsid w:val="00557139"/>
    <w:rsid w:val="005605E5"/>
    <w:rsid w:val="0056144C"/>
    <w:rsid w:val="00561AA4"/>
    <w:rsid w:val="00562313"/>
    <w:rsid w:val="00562D97"/>
    <w:rsid w:val="00563C71"/>
    <w:rsid w:val="005641A8"/>
    <w:rsid w:val="005646EC"/>
    <w:rsid w:val="00566F29"/>
    <w:rsid w:val="00570113"/>
    <w:rsid w:val="005750EA"/>
    <w:rsid w:val="005769EC"/>
    <w:rsid w:val="00580658"/>
    <w:rsid w:val="00582434"/>
    <w:rsid w:val="00582879"/>
    <w:rsid w:val="00583342"/>
    <w:rsid w:val="005850AC"/>
    <w:rsid w:val="005851D3"/>
    <w:rsid w:val="00586976"/>
    <w:rsid w:val="00587A96"/>
    <w:rsid w:val="00590159"/>
    <w:rsid w:val="005905C2"/>
    <w:rsid w:val="005949CC"/>
    <w:rsid w:val="00595D37"/>
    <w:rsid w:val="00596B58"/>
    <w:rsid w:val="005A2695"/>
    <w:rsid w:val="005A4425"/>
    <w:rsid w:val="005A6222"/>
    <w:rsid w:val="005A7801"/>
    <w:rsid w:val="005B0A58"/>
    <w:rsid w:val="005B154B"/>
    <w:rsid w:val="005B6D6D"/>
    <w:rsid w:val="005C0599"/>
    <w:rsid w:val="005C3471"/>
    <w:rsid w:val="005C4495"/>
    <w:rsid w:val="005C7185"/>
    <w:rsid w:val="005D3489"/>
    <w:rsid w:val="005E1024"/>
    <w:rsid w:val="005E18FB"/>
    <w:rsid w:val="005E1A57"/>
    <w:rsid w:val="005E2A9D"/>
    <w:rsid w:val="005E3E12"/>
    <w:rsid w:val="005E4090"/>
    <w:rsid w:val="005E6B99"/>
    <w:rsid w:val="005E7D5F"/>
    <w:rsid w:val="005F36EB"/>
    <w:rsid w:val="005F54F7"/>
    <w:rsid w:val="005F6D12"/>
    <w:rsid w:val="005F7E29"/>
    <w:rsid w:val="006000DB"/>
    <w:rsid w:val="006007A7"/>
    <w:rsid w:val="0060597A"/>
    <w:rsid w:val="00606CC0"/>
    <w:rsid w:val="00611BDB"/>
    <w:rsid w:val="00613A9E"/>
    <w:rsid w:val="00614B16"/>
    <w:rsid w:val="006245A2"/>
    <w:rsid w:val="00624F99"/>
    <w:rsid w:val="0062650B"/>
    <w:rsid w:val="00626890"/>
    <w:rsid w:val="00626CFC"/>
    <w:rsid w:val="00626E0C"/>
    <w:rsid w:val="00630B53"/>
    <w:rsid w:val="00631C75"/>
    <w:rsid w:val="00633D9A"/>
    <w:rsid w:val="006357DD"/>
    <w:rsid w:val="006371F4"/>
    <w:rsid w:val="0064003D"/>
    <w:rsid w:val="00642749"/>
    <w:rsid w:val="006435EE"/>
    <w:rsid w:val="006464CF"/>
    <w:rsid w:val="0065360F"/>
    <w:rsid w:val="00656236"/>
    <w:rsid w:val="006604A4"/>
    <w:rsid w:val="00660E94"/>
    <w:rsid w:val="0066443E"/>
    <w:rsid w:val="00666929"/>
    <w:rsid w:val="0067076D"/>
    <w:rsid w:val="00671596"/>
    <w:rsid w:val="00673C0C"/>
    <w:rsid w:val="00673F23"/>
    <w:rsid w:val="00674CAA"/>
    <w:rsid w:val="00675A51"/>
    <w:rsid w:val="00686118"/>
    <w:rsid w:val="0068614B"/>
    <w:rsid w:val="00686E56"/>
    <w:rsid w:val="00686E67"/>
    <w:rsid w:val="006870EA"/>
    <w:rsid w:val="0069152B"/>
    <w:rsid w:val="00693560"/>
    <w:rsid w:val="0069391A"/>
    <w:rsid w:val="00694B53"/>
    <w:rsid w:val="0069666C"/>
    <w:rsid w:val="006A357C"/>
    <w:rsid w:val="006B1F9A"/>
    <w:rsid w:val="006B2608"/>
    <w:rsid w:val="006B4132"/>
    <w:rsid w:val="006B4597"/>
    <w:rsid w:val="006C21C8"/>
    <w:rsid w:val="006C2596"/>
    <w:rsid w:val="006C3917"/>
    <w:rsid w:val="006C4123"/>
    <w:rsid w:val="006C4CBF"/>
    <w:rsid w:val="006C7E26"/>
    <w:rsid w:val="006D4364"/>
    <w:rsid w:val="006D5184"/>
    <w:rsid w:val="006D67E9"/>
    <w:rsid w:val="006D7608"/>
    <w:rsid w:val="006E0388"/>
    <w:rsid w:val="006E18CD"/>
    <w:rsid w:val="006E282E"/>
    <w:rsid w:val="006E3E1C"/>
    <w:rsid w:val="006E5492"/>
    <w:rsid w:val="006F01B1"/>
    <w:rsid w:val="006F0335"/>
    <w:rsid w:val="006F33FC"/>
    <w:rsid w:val="006F37F1"/>
    <w:rsid w:val="006F3B23"/>
    <w:rsid w:val="006F4089"/>
    <w:rsid w:val="006F66F0"/>
    <w:rsid w:val="006F7942"/>
    <w:rsid w:val="00700B83"/>
    <w:rsid w:val="00702D12"/>
    <w:rsid w:val="00710922"/>
    <w:rsid w:val="00711DF4"/>
    <w:rsid w:val="0071218C"/>
    <w:rsid w:val="0071774F"/>
    <w:rsid w:val="00717C29"/>
    <w:rsid w:val="007227F0"/>
    <w:rsid w:val="00722D86"/>
    <w:rsid w:val="00723B0E"/>
    <w:rsid w:val="00724372"/>
    <w:rsid w:val="00725D5D"/>
    <w:rsid w:val="007308D9"/>
    <w:rsid w:val="00730E55"/>
    <w:rsid w:val="00733ED4"/>
    <w:rsid w:val="0073440C"/>
    <w:rsid w:val="0073464C"/>
    <w:rsid w:val="00735CEA"/>
    <w:rsid w:val="00737C3E"/>
    <w:rsid w:val="0074124A"/>
    <w:rsid w:val="007433FF"/>
    <w:rsid w:val="007435D4"/>
    <w:rsid w:val="007467C0"/>
    <w:rsid w:val="00747B76"/>
    <w:rsid w:val="007529E1"/>
    <w:rsid w:val="00753CBE"/>
    <w:rsid w:val="00754E85"/>
    <w:rsid w:val="007633FC"/>
    <w:rsid w:val="0076347C"/>
    <w:rsid w:val="00763904"/>
    <w:rsid w:val="0076472C"/>
    <w:rsid w:val="007666D7"/>
    <w:rsid w:val="00767C8E"/>
    <w:rsid w:val="007721AE"/>
    <w:rsid w:val="0077462E"/>
    <w:rsid w:val="00774C1F"/>
    <w:rsid w:val="00776E58"/>
    <w:rsid w:val="00777F1C"/>
    <w:rsid w:val="00780F5A"/>
    <w:rsid w:val="00781196"/>
    <w:rsid w:val="00781641"/>
    <w:rsid w:val="007831BA"/>
    <w:rsid w:val="00784A44"/>
    <w:rsid w:val="00791E10"/>
    <w:rsid w:val="00793AFD"/>
    <w:rsid w:val="007A1BF6"/>
    <w:rsid w:val="007A5F08"/>
    <w:rsid w:val="007B0BD4"/>
    <w:rsid w:val="007B646B"/>
    <w:rsid w:val="007B691A"/>
    <w:rsid w:val="007C10BB"/>
    <w:rsid w:val="007C3712"/>
    <w:rsid w:val="007C79A9"/>
    <w:rsid w:val="007D3ACC"/>
    <w:rsid w:val="007D3EC5"/>
    <w:rsid w:val="007D5F54"/>
    <w:rsid w:val="007D61D5"/>
    <w:rsid w:val="007D7984"/>
    <w:rsid w:val="007E0E28"/>
    <w:rsid w:val="007E31D8"/>
    <w:rsid w:val="007E350B"/>
    <w:rsid w:val="007E56C9"/>
    <w:rsid w:val="007E67EC"/>
    <w:rsid w:val="007E7530"/>
    <w:rsid w:val="007F3860"/>
    <w:rsid w:val="007F7E6E"/>
    <w:rsid w:val="008025D0"/>
    <w:rsid w:val="00805773"/>
    <w:rsid w:val="00806045"/>
    <w:rsid w:val="00807556"/>
    <w:rsid w:val="0081066B"/>
    <w:rsid w:val="0081326D"/>
    <w:rsid w:val="008179FF"/>
    <w:rsid w:val="00821825"/>
    <w:rsid w:val="00821972"/>
    <w:rsid w:val="008238DC"/>
    <w:rsid w:val="0082429E"/>
    <w:rsid w:val="00830024"/>
    <w:rsid w:val="00832092"/>
    <w:rsid w:val="008330C2"/>
    <w:rsid w:val="00833FB7"/>
    <w:rsid w:val="00840968"/>
    <w:rsid w:val="00841DF2"/>
    <w:rsid w:val="0084235F"/>
    <w:rsid w:val="0084257A"/>
    <w:rsid w:val="00847AE9"/>
    <w:rsid w:val="00850045"/>
    <w:rsid w:val="00850447"/>
    <w:rsid w:val="00850B2E"/>
    <w:rsid w:val="00850C98"/>
    <w:rsid w:val="008514CC"/>
    <w:rsid w:val="00851699"/>
    <w:rsid w:val="00851E68"/>
    <w:rsid w:val="0085357D"/>
    <w:rsid w:val="008546C9"/>
    <w:rsid w:val="00860E3B"/>
    <w:rsid w:val="00862021"/>
    <w:rsid w:val="00864BF2"/>
    <w:rsid w:val="00864D84"/>
    <w:rsid w:val="00867CD6"/>
    <w:rsid w:val="00871371"/>
    <w:rsid w:val="00871892"/>
    <w:rsid w:val="00872844"/>
    <w:rsid w:val="00872CC0"/>
    <w:rsid w:val="00872ECA"/>
    <w:rsid w:val="008744F7"/>
    <w:rsid w:val="00875953"/>
    <w:rsid w:val="008762EF"/>
    <w:rsid w:val="008803B4"/>
    <w:rsid w:val="00880A30"/>
    <w:rsid w:val="00881484"/>
    <w:rsid w:val="00881E11"/>
    <w:rsid w:val="0088215E"/>
    <w:rsid w:val="00883381"/>
    <w:rsid w:val="00891CAA"/>
    <w:rsid w:val="00893A3F"/>
    <w:rsid w:val="008961C9"/>
    <w:rsid w:val="00897054"/>
    <w:rsid w:val="008A366F"/>
    <w:rsid w:val="008A5264"/>
    <w:rsid w:val="008A6FCB"/>
    <w:rsid w:val="008A7113"/>
    <w:rsid w:val="008A7D26"/>
    <w:rsid w:val="008B0B94"/>
    <w:rsid w:val="008B48EF"/>
    <w:rsid w:val="008B75AB"/>
    <w:rsid w:val="008C0DEB"/>
    <w:rsid w:val="008C312B"/>
    <w:rsid w:val="008C6A18"/>
    <w:rsid w:val="008C7B68"/>
    <w:rsid w:val="008D0236"/>
    <w:rsid w:val="008D0F27"/>
    <w:rsid w:val="008D1A7B"/>
    <w:rsid w:val="008D1AC9"/>
    <w:rsid w:val="008D1DE8"/>
    <w:rsid w:val="008D2303"/>
    <w:rsid w:val="008D2B98"/>
    <w:rsid w:val="008D339C"/>
    <w:rsid w:val="008D5C67"/>
    <w:rsid w:val="008D6CA8"/>
    <w:rsid w:val="008E0535"/>
    <w:rsid w:val="008E3765"/>
    <w:rsid w:val="008E390A"/>
    <w:rsid w:val="008E46DF"/>
    <w:rsid w:val="008E6951"/>
    <w:rsid w:val="008F00FB"/>
    <w:rsid w:val="008F18FB"/>
    <w:rsid w:val="008F1AE1"/>
    <w:rsid w:val="008F36BB"/>
    <w:rsid w:val="008F4151"/>
    <w:rsid w:val="008F458D"/>
    <w:rsid w:val="008F5737"/>
    <w:rsid w:val="00900EDC"/>
    <w:rsid w:val="00906734"/>
    <w:rsid w:val="009101D1"/>
    <w:rsid w:val="00910A89"/>
    <w:rsid w:val="00912024"/>
    <w:rsid w:val="00912D16"/>
    <w:rsid w:val="00916C72"/>
    <w:rsid w:val="00917E70"/>
    <w:rsid w:val="00920AB0"/>
    <w:rsid w:val="009216AA"/>
    <w:rsid w:val="00922250"/>
    <w:rsid w:val="0092260F"/>
    <w:rsid w:val="00923E1D"/>
    <w:rsid w:val="009261F1"/>
    <w:rsid w:val="009268A2"/>
    <w:rsid w:val="009319F2"/>
    <w:rsid w:val="0093350E"/>
    <w:rsid w:val="009348EF"/>
    <w:rsid w:val="00934FD3"/>
    <w:rsid w:val="00937FA6"/>
    <w:rsid w:val="009402B9"/>
    <w:rsid w:val="009402D8"/>
    <w:rsid w:val="00940E03"/>
    <w:rsid w:val="00940F42"/>
    <w:rsid w:val="00941305"/>
    <w:rsid w:val="00941836"/>
    <w:rsid w:val="00942ECB"/>
    <w:rsid w:val="00952EC4"/>
    <w:rsid w:val="00953DED"/>
    <w:rsid w:val="00954F9D"/>
    <w:rsid w:val="009556EA"/>
    <w:rsid w:val="009602D0"/>
    <w:rsid w:val="00960AD1"/>
    <w:rsid w:val="00960C57"/>
    <w:rsid w:val="009625F5"/>
    <w:rsid w:val="00964662"/>
    <w:rsid w:val="0096659F"/>
    <w:rsid w:val="00967075"/>
    <w:rsid w:val="00967B01"/>
    <w:rsid w:val="00970290"/>
    <w:rsid w:val="00972A12"/>
    <w:rsid w:val="009756C2"/>
    <w:rsid w:val="0097664B"/>
    <w:rsid w:val="00983493"/>
    <w:rsid w:val="00984FC8"/>
    <w:rsid w:val="00992DBA"/>
    <w:rsid w:val="009951C0"/>
    <w:rsid w:val="00995A58"/>
    <w:rsid w:val="00995EA9"/>
    <w:rsid w:val="00996038"/>
    <w:rsid w:val="009976A3"/>
    <w:rsid w:val="009A05FB"/>
    <w:rsid w:val="009A0E8F"/>
    <w:rsid w:val="009A1F30"/>
    <w:rsid w:val="009B1064"/>
    <w:rsid w:val="009B1493"/>
    <w:rsid w:val="009B2892"/>
    <w:rsid w:val="009B77F8"/>
    <w:rsid w:val="009C04F7"/>
    <w:rsid w:val="009C1A7F"/>
    <w:rsid w:val="009C212D"/>
    <w:rsid w:val="009C3107"/>
    <w:rsid w:val="009C315B"/>
    <w:rsid w:val="009C44D7"/>
    <w:rsid w:val="009C54C4"/>
    <w:rsid w:val="009C7610"/>
    <w:rsid w:val="009D06F3"/>
    <w:rsid w:val="009D2AE9"/>
    <w:rsid w:val="009D30C0"/>
    <w:rsid w:val="009D5AC1"/>
    <w:rsid w:val="009D5BAE"/>
    <w:rsid w:val="009D736F"/>
    <w:rsid w:val="009E16DE"/>
    <w:rsid w:val="009E46F2"/>
    <w:rsid w:val="009F2423"/>
    <w:rsid w:val="009F2F3F"/>
    <w:rsid w:val="009F3C07"/>
    <w:rsid w:val="009F5297"/>
    <w:rsid w:val="00A00CC3"/>
    <w:rsid w:val="00A01D7D"/>
    <w:rsid w:val="00A023DB"/>
    <w:rsid w:val="00A037DC"/>
    <w:rsid w:val="00A070DB"/>
    <w:rsid w:val="00A152AF"/>
    <w:rsid w:val="00A1788A"/>
    <w:rsid w:val="00A17ACB"/>
    <w:rsid w:val="00A17F59"/>
    <w:rsid w:val="00A20095"/>
    <w:rsid w:val="00A24345"/>
    <w:rsid w:val="00A2480C"/>
    <w:rsid w:val="00A261B6"/>
    <w:rsid w:val="00A26883"/>
    <w:rsid w:val="00A27EA1"/>
    <w:rsid w:val="00A34CEA"/>
    <w:rsid w:val="00A355E8"/>
    <w:rsid w:val="00A36943"/>
    <w:rsid w:val="00A41675"/>
    <w:rsid w:val="00A41915"/>
    <w:rsid w:val="00A42C1A"/>
    <w:rsid w:val="00A45A70"/>
    <w:rsid w:val="00A47FB0"/>
    <w:rsid w:val="00A500C4"/>
    <w:rsid w:val="00A506AC"/>
    <w:rsid w:val="00A55E7E"/>
    <w:rsid w:val="00A57033"/>
    <w:rsid w:val="00A571F8"/>
    <w:rsid w:val="00A57301"/>
    <w:rsid w:val="00A61487"/>
    <w:rsid w:val="00A6409B"/>
    <w:rsid w:val="00A656EA"/>
    <w:rsid w:val="00A701BB"/>
    <w:rsid w:val="00A70304"/>
    <w:rsid w:val="00A735A0"/>
    <w:rsid w:val="00A73767"/>
    <w:rsid w:val="00A74604"/>
    <w:rsid w:val="00A74A91"/>
    <w:rsid w:val="00A773E1"/>
    <w:rsid w:val="00A817B4"/>
    <w:rsid w:val="00A818D2"/>
    <w:rsid w:val="00A821E6"/>
    <w:rsid w:val="00A8301C"/>
    <w:rsid w:val="00A83538"/>
    <w:rsid w:val="00A84502"/>
    <w:rsid w:val="00A850EA"/>
    <w:rsid w:val="00A9110C"/>
    <w:rsid w:val="00A92DCC"/>
    <w:rsid w:val="00A93989"/>
    <w:rsid w:val="00A93A51"/>
    <w:rsid w:val="00A96282"/>
    <w:rsid w:val="00A974BA"/>
    <w:rsid w:val="00A97741"/>
    <w:rsid w:val="00AA1D17"/>
    <w:rsid w:val="00AA3FDB"/>
    <w:rsid w:val="00AA6AC2"/>
    <w:rsid w:val="00AA720A"/>
    <w:rsid w:val="00AB0B9B"/>
    <w:rsid w:val="00AB1178"/>
    <w:rsid w:val="00AB337C"/>
    <w:rsid w:val="00AB3839"/>
    <w:rsid w:val="00AB545A"/>
    <w:rsid w:val="00AB6AE2"/>
    <w:rsid w:val="00AB71E5"/>
    <w:rsid w:val="00AB7C01"/>
    <w:rsid w:val="00AC4879"/>
    <w:rsid w:val="00AD2617"/>
    <w:rsid w:val="00AE137D"/>
    <w:rsid w:val="00AE2D70"/>
    <w:rsid w:val="00AE2F08"/>
    <w:rsid w:val="00AE3721"/>
    <w:rsid w:val="00AE4452"/>
    <w:rsid w:val="00AE547A"/>
    <w:rsid w:val="00AE640D"/>
    <w:rsid w:val="00AF3289"/>
    <w:rsid w:val="00AF5A56"/>
    <w:rsid w:val="00AF5CB9"/>
    <w:rsid w:val="00AF6FBD"/>
    <w:rsid w:val="00B00933"/>
    <w:rsid w:val="00B009DA"/>
    <w:rsid w:val="00B068E9"/>
    <w:rsid w:val="00B10D6E"/>
    <w:rsid w:val="00B132EF"/>
    <w:rsid w:val="00B151F2"/>
    <w:rsid w:val="00B15518"/>
    <w:rsid w:val="00B15C69"/>
    <w:rsid w:val="00B17686"/>
    <w:rsid w:val="00B23256"/>
    <w:rsid w:val="00B23F51"/>
    <w:rsid w:val="00B27794"/>
    <w:rsid w:val="00B30976"/>
    <w:rsid w:val="00B31482"/>
    <w:rsid w:val="00B4083E"/>
    <w:rsid w:val="00B41999"/>
    <w:rsid w:val="00B47166"/>
    <w:rsid w:val="00B472D7"/>
    <w:rsid w:val="00B522F8"/>
    <w:rsid w:val="00B52661"/>
    <w:rsid w:val="00B52669"/>
    <w:rsid w:val="00B531C1"/>
    <w:rsid w:val="00B53D29"/>
    <w:rsid w:val="00B54E15"/>
    <w:rsid w:val="00B5798B"/>
    <w:rsid w:val="00B610A8"/>
    <w:rsid w:val="00B639CA"/>
    <w:rsid w:val="00B66C68"/>
    <w:rsid w:val="00B71438"/>
    <w:rsid w:val="00B7327A"/>
    <w:rsid w:val="00B760FA"/>
    <w:rsid w:val="00B80347"/>
    <w:rsid w:val="00B8041F"/>
    <w:rsid w:val="00B86373"/>
    <w:rsid w:val="00B867EA"/>
    <w:rsid w:val="00B87A12"/>
    <w:rsid w:val="00B87F68"/>
    <w:rsid w:val="00B9329D"/>
    <w:rsid w:val="00B935E2"/>
    <w:rsid w:val="00B954D1"/>
    <w:rsid w:val="00B95A08"/>
    <w:rsid w:val="00B96E5A"/>
    <w:rsid w:val="00B97A6F"/>
    <w:rsid w:val="00BA2427"/>
    <w:rsid w:val="00BA2859"/>
    <w:rsid w:val="00BA4221"/>
    <w:rsid w:val="00BA4765"/>
    <w:rsid w:val="00BA76DD"/>
    <w:rsid w:val="00BB5030"/>
    <w:rsid w:val="00BC0DC2"/>
    <w:rsid w:val="00BC16BB"/>
    <w:rsid w:val="00BC51A3"/>
    <w:rsid w:val="00BD06F2"/>
    <w:rsid w:val="00BD1ABB"/>
    <w:rsid w:val="00BD200E"/>
    <w:rsid w:val="00BE0F85"/>
    <w:rsid w:val="00BE1DF1"/>
    <w:rsid w:val="00BE5707"/>
    <w:rsid w:val="00BE58B8"/>
    <w:rsid w:val="00BE76AF"/>
    <w:rsid w:val="00BF1FF1"/>
    <w:rsid w:val="00BF2ECA"/>
    <w:rsid w:val="00BF2F25"/>
    <w:rsid w:val="00BF459E"/>
    <w:rsid w:val="00BF4768"/>
    <w:rsid w:val="00BF6029"/>
    <w:rsid w:val="00C0242A"/>
    <w:rsid w:val="00C041ED"/>
    <w:rsid w:val="00C06F94"/>
    <w:rsid w:val="00C070F3"/>
    <w:rsid w:val="00C11CD8"/>
    <w:rsid w:val="00C14AF9"/>
    <w:rsid w:val="00C170F5"/>
    <w:rsid w:val="00C17DAC"/>
    <w:rsid w:val="00C20B0E"/>
    <w:rsid w:val="00C21C68"/>
    <w:rsid w:val="00C224CF"/>
    <w:rsid w:val="00C26D06"/>
    <w:rsid w:val="00C30131"/>
    <w:rsid w:val="00C33CAC"/>
    <w:rsid w:val="00C41E7E"/>
    <w:rsid w:val="00C426F4"/>
    <w:rsid w:val="00C42737"/>
    <w:rsid w:val="00C464E5"/>
    <w:rsid w:val="00C4740C"/>
    <w:rsid w:val="00C51024"/>
    <w:rsid w:val="00C55919"/>
    <w:rsid w:val="00C6126B"/>
    <w:rsid w:val="00C62E97"/>
    <w:rsid w:val="00C65A7A"/>
    <w:rsid w:val="00C67D49"/>
    <w:rsid w:val="00C71C2D"/>
    <w:rsid w:val="00C753FF"/>
    <w:rsid w:val="00C76807"/>
    <w:rsid w:val="00C80D76"/>
    <w:rsid w:val="00C87512"/>
    <w:rsid w:val="00C910AF"/>
    <w:rsid w:val="00C914FC"/>
    <w:rsid w:val="00CA0AB9"/>
    <w:rsid w:val="00CA169D"/>
    <w:rsid w:val="00CA2235"/>
    <w:rsid w:val="00CA560C"/>
    <w:rsid w:val="00CA5B13"/>
    <w:rsid w:val="00CA706C"/>
    <w:rsid w:val="00CB002A"/>
    <w:rsid w:val="00CB00BC"/>
    <w:rsid w:val="00CB0151"/>
    <w:rsid w:val="00CB037A"/>
    <w:rsid w:val="00CB0E15"/>
    <w:rsid w:val="00CB12FF"/>
    <w:rsid w:val="00CB2DF9"/>
    <w:rsid w:val="00CB3583"/>
    <w:rsid w:val="00CB4C2D"/>
    <w:rsid w:val="00CB5618"/>
    <w:rsid w:val="00CB7743"/>
    <w:rsid w:val="00CC1BA9"/>
    <w:rsid w:val="00CC2047"/>
    <w:rsid w:val="00CC504D"/>
    <w:rsid w:val="00CD3B6C"/>
    <w:rsid w:val="00CD463F"/>
    <w:rsid w:val="00CD60F3"/>
    <w:rsid w:val="00CD7B89"/>
    <w:rsid w:val="00CE275B"/>
    <w:rsid w:val="00CE4DB5"/>
    <w:rsid w:val="00CE583E"/>
    <w:rsid w:val="00CE731D"/>
    <w:rsid w:val="00CF5288"/>
    <w:rsid w:val="00CF5CA1"/>
    <w:rsid w:val="00D0135E"/>
    <w:rsid w:val="00D01433"/>
    <w:rsid w:val="00D01AF5"/>
    <w:rsid w:val="00D05087"/>
    <w:rsid w:val="00D06A58"/>
    <w:rsid w:val="00D06ED5"/>
    <w:rsid w:val="00D117AD"/>
    <w:rsid w:val="00D13B52"/>
    <w:rsid w:val="00D17D00"/>
    <w:rsid w:val="00D21BE2"/>
    <w:rsid w:val="00D24581"/>
    <w:rsid w:val="00D25707"/>
    <w:rsid w:val="00D27120"/>
    <w:rsid w:val="00D30644"/>
    <w:rsid w:val="00D333F4"/>
    <w:rsid w:val="00D33DED"/>
    <w:rsid w:val="00D3413E"/>
    <w:rsid w:val="00D36B45"/>
    <w:rsid w:val="00D37066"/>
    <w:rsid w:val="00D403E0"/>
    <w:rsid w:val="00D41BC2"/>
    <w:rsid w:val="00D420DC"/>
    <w:rsid w:val="00D4234C"/>
    <w:rsid w:val="00D45D5F"/>
    <w:rsid w:val="00D45E81"/>
    <w:rsid w:val="00D478F1"/>
    <w:rsid w:val="00D528D0"/>
    <w:rsid w:val="00D62969"/>
    <w:rsid w:val="00D74669"/>
    <w:rsid w:val="00D81402"/>
    <w:rsid w:val="00D84C8D"/>
    <w:rsid w:val="00D93507"/>
    <w:rsid w:val="00D938FC"/>
    <w:rsid w:val="00D974E6"/>
    <w:rsid w:val="00D975A5"/>
    <w:rsid w:val="00DA07BA"/>
    <w:rsid w:val="00DA09B1"/>
    <w:rsid w:val="00DA3688"/>
    <w:rsid w:val="00DA4E5F"/>
    <w:rsid w:val="00DA53FE"/>
    <w:rsid w:val="00DA5F52"/>
    <w:rsid w:val="00DB24A9"/>
    <w:rsid w:val="00DB4BAA"/>
    <w:rsid w:val="00DB592C"/>
    <w:rsid w:val="00DB5BEB"/>
    <w:rsid w:val="00DB6CAC"/>
    <w:rsid w:val="00DB70D2"/>
    <w:rsid w:val="00DC1FC0"/>
    <w:rsid w:val="00DC42A9"/>
    <w:rsid w:val="00DC4941"/>
    <w:rsid w:val="00DC59B9"/>
    <w:rsid w:val="00DC641D"/>
    <w:rsid w:val="00DD40F9"/>
    <w:rsid w:val="00DD70FB"/>
    <w:rsid w:val="00DE0D90"/>
    <w:rsid w:val="00DE3193"/>
    <w:rsid w:val="00DE41E4"/>
    <w:rsid w:val="00DE53BF"/>
    <w:rsid w:val="00DF0133"/>
    <w:rsid w:val="00DF4080"/>
    <w:rsid w:val="00DF69A7"/>
    <w:rsid w:val="00E03336"/>
    <w:rsid w:val="00E03EED"/>
    <w:rsid w:val="00E04DB9"/>
    <w:rsid w:val="00E05BE3"/>
    <w:rsid w:val="00E12A0E"/>
    <w:rsid w:val="00E15D67"/>
    <w:rsid w:val="00E15DAC"/>
    <w:rsid w:val="00E21C9E"/>
    <w:rsid w:val="00E2411D"/>
    <w:rsid w:val="00E24858"/>
    <w:rsid w:val="00E306AD"/>
    <w:rsid w:val="00E31A6D"/>
    <w:rsid w:val="00E34D1E"/>
    <w:rsid w:val="00E4081D"/>
    <w:rsid w:val="00E421F6"/>
    <w:rsid w:val="00E42410"/>
    <w:rsid w:val="00E474D0"/>
    <w:rsid w:val="00E4780C"/>
    <w:rsid w:val="00E57049"/>
    <w:rsid w:val="00E5733F"/>
    <w:rsid w:val="00E5736B"/>
    <w:rsid w:val="00E57983"/>
    <w:rsid w:val="00E57FD5"/>
    <w:rsid w:val="00E6036A"/>
    <w:rsid w:val="00E61525"/>
    <w:rsid w:val="00E61806"/>
    <w:rsid w:val="00E62EE7"/>
    <w:rsid w:val="00E7015F"/>
    <w:rsid w:val="00E743B6"/>
    <w:rsid w:val="00E753FA"/>
    <w:rsid w:val="00E75CEA"/>
    <w:rsid w:val="00E761BF"/>
    <w:rsid w:val="00E80FA7"/>
    <w:rsid w:val="00E82700"/>
    <w:rsid w:val="00E82760"/>
    <w:rsid w:val="00E82A88"/>
    <w:rsid w:val="00E8744A"/>
    <w:rsid w:val="00E92174"/>
    <w:rsid w:val="00E92ECC"/>
    <w:rsid w:val="00E93F91"/>
    <w:rsid w:val="00E97D4B"/>
    <w:rsid w:val="00EA02E4"/>
    <w:rsid w:val="00EA2A93"/>
    <w:rsid w:val="00EA5241"/>
    <w:rsid w:val="00EB0AAA"/>
    <w:rsid w:val="00EB0F5F"/>
    <w:rsid w:val="00EB3FE3"/>
    <w:rsid w:val="00EB4CAB"/>
    <w:rsid w:val="00EB538B"/>
    <w:rsid w:val="00EC0DFB"/>
    <w:rsid w:val="00EC4494"/>
    <w:rsid w:val="00EC4E59"/>
    <w:rsid w:val="00ED457F"/>
    <w:rsid w:val="00ED6946"/>
    <w:rsid w:val="00EE37FE"/>
    <w:rsid w:val="00EE428F"/>
    <w:rsid w:val="00EE4351"/>
    <w:rsid w:val="00EE4845"/>
    <w:rsid w:val="00EF0489"/>
    <w:rsid w:val="00EF0B9F"/>
    <w:rsid w:val="00EF115B"/>
    <w:rsid w:val="00EF4401"/>
    <w:rsid w:val="00EF626B"/>
    <w:rsid w:val="00EF6AE1"/>
    <w:rsid w:val="00EF7976"/>
    <w:rsid w:val="00F00BA2"/>
    <w:rsid w:val="00F00E0C"/>
    <w:rsid w:val="00F00FFD"/>
    <w:rsid w:val="00F0551E"/>
    <w:rsid w:val="00F05C48"/>
    <w:rsid w:val="00F05DE7"/>
    <w:rsid w:val="00F109A1"/>
    <w:rsid w:val="00F129AF"/>
    <w:rsid w:val="00F12F19"/>
    <w:rsid w:val="00F1322A"/>
    <w:rsid w:val="00F17216"/>
    <w:rsid w:val="00F20438"/>
    <w:rsid w:val="00F22312"/>
    <w:rsid w:val="00F2315A"/>
    <w:rsid w:val="00F24645"/>
    <w:rsid w:val="00F2488C"/>
    <w:rsid w:val="00F26261"/>
    <w:rsid w:val="00F26DBB"/>
    <w:rsid w:val="00F272EE"/>
    <w:rsid w:val="00F31B67"/>
    <w:rsid w:val="00F32819"/>
    <w:rsid w:val="00F40185"/>
    <w:rsid w:val="00F422A9"/>
    <w:rsid w:val="00F43366"/>
    <w:rsid w:val="00F476A5"/>
    <w:rsid w:val="00F50669"/>
    <w:rsid w:val="00F51B51"/>
    <w:rsid w:val="00F56CBB"/>
    <w:rsid w:val="00F65E87"/>
    <w:rsid w:val="00F66658"/>
    <w:rsid w:val="00F7242E"/>
    <w:rsid w:val="00F759E7"/>
    <w:rsid w:val="00F75F97"/>
    <w:rsid w:val="00F7669F"/>
    <w:rsid w:val="00F77395"/>
    <w:rsid w:val="00F81794"/>
    <w:rsid w:val="00F83D49"/>
    <w:rsid w:val="00F86507"/>
    <w:rsid w:val="00F900BC"/>
    <w:rsid w:val="00F90597"/>
    <w:rsid w:val="00F91D99"/>
    <w:rsid w:val="00F92B8C"/>
    <w:rsid w:val="00F97608"/>
    <w:rsid w:val="00FA36F4"/>
    <w:rsid w:val="00FA3994"/>
    <w:rsid w:val="00FA3DD2"/>
    <w:rsid w:val="00FA62EB"/>
    <w:rsid w:val="00FB0B9E"/>
    <w:rsid w:val="00FB0E6C"/>
    <w:rsid w:val="00FB1F07"/>
    <w:rsid w:val="00FB2372"/>
    <w:rsid w:val="00FB29F7"/>
    <w:rsid w:val="00FB3F81"/>
    <w:rsid w:val="00FB48C1"/>
    <w:rsid w:val="00FC34E3"/>
    <w:rsid w:val="00FC439F"/>
    <w:rsid w:val="00FC66C4"/>
    <w:rsid w:val="00FC73F5"/>
    <w:rsid w:val="00FC7C54"/>
    <w:rsid w:val="00FD1B89"/>
    <w:rsid w:val="00FD1C61"/>
    <w:rsid w:val="00FD231F"/>
    <w:rsid w:val="00FD333C"/>
    <w:rsid w:val="00FD3A79"/>
    <w:rsid w:val="00FD4470"/>
    <w:rsid w:val="00FD52B0"/>
    <w:rsid w:val="00FD60FF"/>
    <w:rsid w:val="00FE64CF"/>
    <w:rsid w:val="00FF06EC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17C7C"/>
  <w15:chartTrackingRefBased/>
  <w15:docId w15:val="{A513B0E0-1501-475C-A902-702B6793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E26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33ED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E26"/>
    <w:pPr>
      <w:ind w:left="720"/>
    </w:pPr>
    <w:rPr>
      <w:rFonts w:ascii="Quicksand Book" w:hAnsi="Quicksand Book"/>
    </w:rPr>
  </w:style>
  <w:style w:type="character" w:styleId="Hyperlink">
    <w:name w:val="Hyperlink"/>
    <w:uiPriority w:val="99"/>
    <w:unhideWhenUsed/>
    <w:rsid w:val="0084096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F5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015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733ED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3E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44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57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D1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A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henas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ma.speirs@ballyhoo-pr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nas.org.uk/join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national_allotment_society/" TargetMode="External"/><Relationship Id="rId10" Type="http://schemas.openxmlformats.org/officeDocument/2006/relationships/hyperlink" Target="https://thenas.org.uk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Nationalallotmentsociety?ref=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5D615048B4A4BA37A14462072B53B" ma:contentTypeVersion="18" ma:contentTypeDescription="Create a new document." ma:contentTypeScope="" ma:versionID="29f098b993a4e04b9a83cbc1f8be023b">
  <xsd:schema xmlns:xsd="http://www.w3.org/2001/XMLSchema" xmlns:xs="http://www.w3.org/2001/XMLSchema" xmlns:p="http://schemas.microsoft.com/office/2006/metadata/properties" xmlns:ns2="4bb61a6d-4a0a-4c51-84e1-66bca63a1fd8" xmlns:ns3="a62572de-771b-4161-811b-25861f1ffdc5" targetNamespace="http://schemas.microsoft.com/office/2006/metadata/properties" ma:root="true" ma:fieldsID="07913684ab6cb3c5c40648e1d4035766" ns2:_="" ns3:_="">
    <xsd:import namespace="4bb61a6d-4a0a-4c51-84e1-66bca63a1fd8"/>
    <xsd:import namespace="a62572de-771b-4161-811b-25861f1ff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1a6d-4a0a-4c51-84e1-66bca63a1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3e708e-d862-454e-bbc2-0404fdd43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72de-771b-4161-811b-25861f1ff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6478a6-4a45-4d2b-b5c6-fc3dbe3d8cf9}" ma:internalName="TaxCatchAll" ma:showField="CatchAllData" ma:web="a62572de-771b-4161-811b-25861f1ff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61a6d-4a0a-4c51-84e1-66bca63a1fd8">
      <Terms xmlns="http://schemas.microsoft.com/office/infopath/2007/PartnerControls"/>
    </lcf76f155ced4ddcb4097134ff3c332f>
    <TaxCatchAll xmlns="a62572de-771b-4161-811b-25861f1ffdc5" xsi:nil="true"/>
  </documentManagement>
</p:properties>
</file>

<file path=customXml/itemProps1.xml><?xml version="1.0" encoding="utf-8"?>
<ds:datastoreItem xmlns:ds="http://schemas.openxmlformats.org/officeDocument/2006/customXml" ds:itemID="{453BDAA0-82BA-4AF1-8751-6782CA69B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7C0F0-2EF1-420B-965D-E9587230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61a6d-4a0a-4c51-84e1-66bca63a1fd8"/>
    <ds:schemaRef ds:uri="a62572de-771b-4161-811b-25861f1ff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8EB0F-38AF-407C-924A-D8FC06816E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5F77B4-90D9-4F7D-B030-08DF4592FB25}">
  <ds:schemaRefs>
    <ds:schemaRef ds:uri="http://schemas.microsoft.com/office/2006/metadata/properties"/>
    <ds:schemaRef ds:uri="http://schemas.microsoft.com/office/infopath/2007/PartnerControls"/>
    <ds:schemaRef ds:uri="4bb61a6d-4a0a-4c51-84e1-66bca63a1fd8"/>
    <ds:schemaRef ds:uri="a62572de-771b-4161-811b-25861f1ffd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Speirs</dc:creator>
  <cp:keywords/>
  <dc:description/>
  <cp:lastModifiedBy>Charlotte Watts</cp:lastModifiedBy>
  <cp:revision>2</cp:revision>
  <dcterms:created xsi:type="dcterms:W3CDTF">2026-06-04T08:37:00Z</dcterms:created>
  <dcterms:modified xsi:type="dcterms:W3CDTF">2026-06-04T08:37:00Z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0x010100B975D615048B4A4BA37A14462072B53B</vt:lpwstr>
  </property>
  <property fmtid="{D5CDD505-2E9C-101B-9397-08002B2CF9AE}" pid="3" name="MediaServiceImageTags">
    <vt:lpwstr/>
  </property>
  <property fmtid="{D5CDD505-2E9C-101B-9397-08002B2CF9AE}" pid="4" name="GrammarlyDocumentId">
    <vt:lpwstr>f11b4823321b5b1110b8681a4cdb1a59de0ead189add4191c41fd72135ef906d</vt:lpwstr>
  </property>
</Properties>
</file>